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506D2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bookmarkStart w:id="0" w:name="__bookmark_1"/>
            <w:bookmarkEnd w:id="0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ОТЧЕТ</w:t>
            </w:r>
          </w:p>
        </w:tc>
      </w:tr>
      <w:tr w:rsidR="007506D2" w:rsidRPr="006A6B9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CE0DE6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val="ru-RU"/>
              </w:rPr>
              <w:t>о результатах контрольной деятельности органа внутреннего государственного (муниципального) финансового контроля</w:t>
            </w:r>
          </w:p>
        </w:tc>
      </w:tr>
      <w:tr w:rsidR="007506D2" w:rsidRPr="006A6B9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CE0DE6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7506D2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3340"/>
              <w:gridCol w:w="1077"/>
              <w:gridCol w:w="1939"/>
              <w:gridCol w:w="1077"/>
              <w:gridCol w:w="3340"/>
            </w:tblGrid>
            <w:tr w:rsidR="007506D2">
              <w:tc>
                <w:tcPr>
                  <w:tcW w:w="3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10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1</w:t>
                  </w:r>
                </w:p>
              </w:tc>
              <w:tc>
                <w:tcPr>
                  <w:tcW w:w="1939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января</w:t>
                  </w:r>
                  <w:proofErr w:type="spellEnd"/>
                </w:p>
              </w:tc>
              <w:tc>
                <w:tcPr>
                  <w:tcW w:w="10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202</w:t>
                  </w:r>
                  <w:r w:rsidR="00792BCF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3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</w:tr>
      <w:tr w:rsidR="007506D2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7506D2" w:rsidRDefault="007506D2">
      <w:pPr>
        <w:rPr>
          <w:vanish/>
        </w:rPr>
      </w:pPr>
      <w:bookmarkStart w:id="1" w:name="__bookmark_2"/>
      <w:bookmarkEnd w:id="1"/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8619"/>
        <w:gridCol w:w="2154"/>
      </w:tblGrid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КОДЫ</w:t>
            </w:r>
          </w:p>
        </w:tc>
      </w:tr>
      <w:tr w:rsidR="007506D2" w:rsidRPr="002D62AC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Дата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6D2" w:rsidRPr="002D62AC" w:rsidRDefault="008C2EBC" w:rsidP="002D62AC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10</w:t>
            </w:r>
            <w:r w:rsidR="002D62AC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.0</w:t>
            </w:r>
            <w:r w:rsidR="00792BCF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2</w:t>
            </w:r>
            <w:r w:rsidR="00A13C3A" w:rsidRPr="002D62AC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.202</w:t>
            </w:r>
            <w:r w:rsidR="00792BCF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7506D2" w:rsidRPr="006A6B9B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2585"/>
              <w:gridCol w:w="3709"/>
              <w:gridCol w:w="1723"/>
              <w:gridCol w:w="172"/>
            </w:tblGrid>
            <w:tr w:rsidR="007506D2" w:rsidRPr="006A6B9B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2D62AC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25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2D62AC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2D62AC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органа контроля</w:t>
                  </w:r>
                </w:p>
              </w:tc>
              <w:tc>
                <w:tcPr>
                  <w:tcW w:w="37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департамент финансов и бюджетной политики администрации Старооскольского городского округа Белгородской области</w:t>
                  </w:r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</w:tr>
      <w:tr w:rsidR="007506D2">
        <w:trPr>
          <w:hidden/>
        </w:trPr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CE0DE6" w:rsidRDefault="007506D2">
            <w:pPr>
              <w:rPr>
                <w:vanish/>
                <w:lang w:val="ru-RU"/>
              </w:rPr>
            </w:pPr>
          </w:p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Периодичность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годовая</w:t>
                  </w:r>
                  <w:proofErr w:type="spellEnd"/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ОКПО 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ОКТМО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ОКЕИ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384</w:t>
            </w: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spacing w:line="1" w:lineRule="auto"/>
            </w:pPr>
          </w:p>
        </w:tc>
      </w:tr>
    </w:tbl>
    <w:p w:rsidR="007506D2" w:rsidRDefault="007506D2">
      <w:pPr>
        <w:rPr>
          <w:vanish/>
        </w:rPr>
      </w:pPr>
      <w:bookmarkStart w:id="2" w:name="__bookmark_3"/>
      <w:bookmarkEnd w:id="2"/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6465"/>
        <w:gridCol w:w="1615"/>
        <w:gridCol w:w="2693"/>
      </w:tblGrid>
      <w:tr w:rsidR="007506D2">
        <w:trPr>
          <w:tblHeader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Наименование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Код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строки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Значение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показателя</w:t>
            </w:r>
            <w:proofErr w:type="spellEnd"/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792BCF" w:rsidRDefault="00792BCF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 xml:space="preserve">73 033,9 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из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:</w:t>
                  </w:r>
                </w:p>
              </w:tc>
            </w:tr>
            <w:tr w:rsidR="007506D2" w:rsidRPr="006A6B9B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010/1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792BCF" w:rsidRDefault="00792BCF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7</w:t>
            </w:r>
            <w:r w:rsidR="00A13C3A">
              <w:rPr>
                <w:rFonts w:ascii="Arial" w:eastAsia="Arial" w:hAnsi="Arial" w:cs="Arial"/>
                <w:color w:val="000000"/>
                <w:sz w:val="26"/>
                <w:szCs w:val="26"/>
              </w:rPr>
              <w:t>3 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033</w:t>
            </w:r>
            <w:r w:rsidR="00A13C3A">
              <w:rPr>
                <w:rFonts w:ascii="Arial" w:eastAsia="Arial" w:hAnsi="Arial" w:cs="Arial"/>
                <w:color w:val="000000"/>
                <w:sz w:val="26"/>
                <w:szCs w:val="26"/>
              </w:rPr>
              <w:t>,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9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6A6B9B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010/2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6C6327" w:rsidRDefault="00792BCF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12 441,9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792BCF" w:rsidRDefault="00C918B8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9 490,8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из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:</w:t>
                  </w:r>
                </w:p>
              </w:tc>
            </w:tr>
            <w:tr w:rsidR="007506D2" w:rsidRPr="006A6B9B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 xml:space="preserve">по средствам федерального бюджета, бюджета субъекта Российской Федерации (местного бюджета) и средствам, предоставленным из </w:t>
                  </w: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lastRenderedPageBreak/>
                    <w:t>федерального бюджета, бюджета субъекта Российской Федерации (местного бюджета)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lastRenderedPageBreak/>
              <w:t>020/1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792BCF" w:rsidRDefault="00C918B8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9 490,8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6A6B9B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020/2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6C6327" w:rsidRDefault="00792BCF" w:rsidP="00480934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7 253,4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92BCF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10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в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том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числе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:</w:t>
                  </w:r>
                </w:p>
              </w:tc>
            </w:tr>
            <w:tr w:rsidR="007506D2" w:rsidRPr="006A6B9B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 xml:space="preserve">в соответствии с планом контрольных мероприятий 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792BCF" w:rsidRDefault="00792BCF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внеплановые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ревизии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проверки</w:t>
                  </w:r>
                  <w:proofErr w:type="spellEnd"/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F905FE" w:rsidRDefault="00792BCF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92BCF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6A6B9B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792BCF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D741DC" w:rsidRDefault="00D741DC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6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6A6B9B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051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D741DC" w:rsidRDefault="00D741DC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6A6B9B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в том числе в соответствии с планом контрольных мероприятий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внеплановые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обследования</w:t>
            </w:r>
            <w:proofErr w:type="spellEnd"/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7506D2" w:rsidRDefault="007506D2">
      <w:pPr>
        <w:rPr>
          <w:vanish/>
        </w:rPr>
      </w:pPr>
    </w:p>
    <w:tbl>
      <w:tblPr>
        <w:tblW w:w="11057" w:type="dxa"/>
        <w:tblLayout w:type="fixed"/>
        <w:tblLook w:val="01E0" w:firstRow="1" w:lastRow="1" w:firstColumn="1" w:lastColumn="1" w:noHBand="0" w:noVBand="0"/>
      </w:tblPr>
      <w:tblGrid>
        <w:gridCol w:w="11057"/>
      </w:tblGrid>
      <w:tr w:rsidR="007506D2" w:rsidTr="00982405">
        <w:tc>
          <w:tcPr>
            <w:tcW w:w="11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992"/>
              <w:gridCol w:w="1843"/>
            </w:tblGrid>
            <w:tr w:rsidR="00E207A2" w:rsidRPr="00E207A2" w:rsidTr="00E207A2">
              <w:trPr>
                <w:trHeight w:val="146"/>
              </w:trPr>
              <w:tc>
                <w:tcPr>
                  <w:tcW w:w="8075" w:type="dxa"/>
                </w:tcPr>
                <w:p w:rsidR="00E207A2" w:rsidRDefault="00E207A2" w:rsidP="00E207A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  <w:lang w:val="ru-RU"/>
                    </w:rPr>
                  </w:pPr>
                </w:p>
                <w:p w:rsidR="00E207A2" w:rsidRDefault="00E207A2" w:rsidP="00E207A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  <w:lang w:val="ru-RU"/>
                    </w:rPr>
                  </w:pPr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  <w:lang w:val="ru-RU"/>
                    </w:rPr>
                    <w:t>Направлено представлений руководителям объектов контроля</w:t>
                  </w:r>
                </w:p>
                <w:p w:rsidR="00E207A2" w:rsidRPr="00E207A2" w:rsidRDefault="00E207A2" w:rsidP="00E207A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E207A2" w:rsidRDefault="00E207A2" w:rsidP="00E207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</w:p>
                <w:p w:rsidR="00E207A2" w:rsidRPr="00E207A2" w:rsidRDefault="00E207A2" w:rsidP="00E207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proofErr w:type="spellStart"/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шт</w:t>
                  </w:r>
                  <w:proofErr w:type="spellEnd"/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E207A2" w:rsidRDefault="00E207A2" w:rsidP="00E207A2">
                  <w:pPr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</w:p>
                <w:p w:rsidR="00E207A2" w:rsidRPr="00E207A2" w:rsidRDefault="00E207A2" w:rsidP="00E207A2">
                  <w:pPr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5</w:t>
                  </w:r>
                </w:p>
              </w:tc>
            </w:tr>
            <w:tr w:rsidR="00E207A2" w:rsidRPr="00E207A2" w:rsidTr="00E207A2">
              <w:trPr>
                <w:trHeight w:val="122"/>
              </w:trPr>
              <w:tc>
                <w:tcPr>
                  <w:tcW w:w="8075" w:type="dxa"/>
                </w:tcPr>
                <w:p w:rsidR="00E207A2" w:rsidRDefault="00E207A2" w:rsidP="00E207A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  <w:lang w:val="ru-RU"/>
                    </w:rPr>
                  </w:pPr>
                </w:p>
                <w:p w:rsidR="00E207A2" w:rsidRPr="00E207A2" w:rsidRDefault="00E207A2" w:rsidP="00E207A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  <w:lang w:val="ru-RU"/>
                    </w:rPr>
                  </w:pPr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  <w:lang w:val="ru-RU"/>
                    </w:rPr>
                    <w:t>Количество лиц, привлеченных к дисциплинарной ответственности по результатам контрольных мероприятий</w:t>
                  </w:r>
                </w:p>
              </w:tc>
              <w:tc>
                <w:tcPr>
                  <w:tcW w:w="992" w:type="dxa"/>
                </w:tcPr>
                <w:p w:rsidR="00E207A2" w:rsidRPr="00E207A2" w:rsidRDefault="00E207A2" w:rsidP="00E207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proofErr w:type="spellStart"/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число</w:t>
                  </w:r>
                  <w:proofErr w:type="spellEnd"/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E207A2" w:rsidRPr="00E207A2" w:rsidRDefault="00E207A2" w:rsidP="00E207A2">
                  <w:pPr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10                  1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  <w:lang w:val="ru-RU"/>
                    </w:rPr>
                    <w:t xml:space="preserve"> </w:t>
                  </w:r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уволен</w:t>
                  </w:r>
                  <w:proofErr w:type="spellEnd"/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;   </w:t>
                  </w:r>
                  <w:proofErr w:type="gramEnd"/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           1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  <w:lang w:val="ru-RU"/>
                    </w:rPr>
                    <w:t xml:space="preserve"> </w:t>
                  </w:r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выговор</w:t>
                  </w:r>
                  <w:proofErr w:type="spellEnd"/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;          8- </w:t>
                  </w:r>
                  <w:proofErr w:type="spellStart"/>
                  <w:r w:rsidRPr="00E207A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замечание</w:t>
                  </w:r>
                  <w:proofErr w:type="spellEnd"/>
                </w:p>
              </w:tc>
            </w:tr>
          </w:tbl>
          <w:p w:rsidR="00E207A2" w:rsidRDefault="00E207A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2D62AC" w:rsidRDefault="002D62AC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2D62AC" w:rsidRDefault="002D62AC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2D62AC" w:rsidTr="00982405">
        <w:tc>
          <w:tcPr>
            <w:tcW w:w="11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4"/>
              <w:gridCol w:w="1134"/>
              <w:gridCol w:w="2120"/>
            </w:tblGrid>
            <w:tr w:rsidR="006A6B9B" w:rsidTr="00982405">
              <w:trPr>
                <w:trHeight w:val="727"/>
              </w:trPr>
              <w:tc>
                <w:tcPr>
                  <w:tcW w:w="7514" w:type="dxa"/>
                </w:tcPr>
                <w:p w:rsidR="006A6B9B" w:rsidRPr="00982405" w:rsidRDefault="006A6B9B" w:rsidP="006A6B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6A6B9B" w:rsidRPr="00982405" w:rsidRDefault="006A6B9B" w:rsidP="006A6B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982405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                </w:t>
                  </w:r>
                  <w:proofErr w:type="spellStart"/>
                  <w:r w:rsidRPr="00982405">
                    <w:rPr>
                      <w:rFonts w:ascii="Arial" w:hAnsi="Arial" w:cs="Arial"/>
                      <w:b/>
                      <w:sz w:val="26"/>
                      <w:szCs w:val="26"/>
                    </w:rPr>
                    <w:t>Кроме</w:t>
                  </w:r>
                  <w:proofErr w:type="spellEnd"/>
                  <w:r w:rsidRPr="00982405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82405">
                    <w:rPr>
                      <w:rFonts w:ascii="Arial" w:hAnsi="Arial" w:cs="Arial"/>
                      <w:b/>
                      <w:sz w:val="26"/>
                      <w:szCs w:val="26"/>
                    </w:rPr>
                    <w:t>того</w:t>
                  </w:r>
                  <w:proofErr w:type="spellEnd"/>
                  <w:r w:rsidRPr="00982405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82405">
                    <w:rPr>
                      <w:rFonts w:ascii="Arial" w:hAnsi="Arial" w:cs="Arial"/>
                      <w:b/>
                      <w:sz w:val="26"/>
                      <w:szCs w:val="26"/>
                    </w:rPr>
                    <w:t>проверено</w:t>
                  </w:r>
                  <w:proofErr w:type="spellEnd"/>
                  <w:r w:rsidRPr="00982405">
                    <w:rPr>
                      <w:rFonts w:ascii="Arial" w:hAnsi="Arial" w:cs="Arial"/>
                      <w:b/>
                      <w:sz w:val="26"/>
                      <w:szCs w:val="26"/>
                    </w:rPr>
                    <w:t>:</w:t>
                  </w:r>
                </w:p>
                <w:p w:rsidR="006A6B9B" w:rsidRPr="00982405" w:rsidRDefault="006A6B9B" w:rsidP="006A6B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6A6B9B" w:rsidRPr="00982405" w:rsidRDefault="006A6B9B" w:rsidP="006A6B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120" w:type="dxa"/>
                </w:tcPr>
                <w:p w:rsidR="006A6B9B" w:rsidRPr="00982405" w:rsidRDefault="006A6B9B" w:rsidP="006A6B9B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6A6B9B" w:rsidRPr="00BD5221" w:rsidTr="00982405">
              <w:trPr>
                <w:trHeight w:val="687"/>
              </w:trPr>
              <w:tc>
                <w:tcPr>
                  <w:tcW w:w="7514" w:type="dxa"/>
                </w:tcPr>
                <w:p w:rsidR="006A6B9B" w:rsidRPr="00982405" w:rsidRDefault="006A6B9B" w:rsidP="006A6B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  <w:lang w:val="ru-RU"/>
                    </w:rPr>
                  </w:pPr>
                  <w:r w:rsidRPr="00982405">
                    <w:rPr>
                      <w:rFonts w:ascii="Arial" w:hAnsi="Arial" w:cs="Arial"/>
                      <w:b/>
                      <w:sz w:val="26"/>
                      <w:szCs w:val="26"/>
                      <w:lang w:val="ru-RU"/>
                    </w:rPr>
                    <w:t>Объем выделенных средств по инициативному бюджетированию (плановая выездная проверка МКУ «УКС» (МБДОУ ДС № 33 «</w:t>
                  </w:r>
                  <w:proofErr w:type="spellStart"/>
                  <w:r w:rsidRPr="00982405">
                    <w:rPr>
                      <w:rFonts w:ascii="Arial" w:hAnsi="Arial" w:cs="Arial"/>
                      <w:b/>
                      <w:sz w:val="26"/>
                      <w:szCs w:val="26"/>
                      <w:lang w:val="ru-RU"/>
                    </w:rPr>
                    <w:t>Снежанка</w:t>
                  </w:r>
                  <w:proofErr w:type="spellEnd"/>
                  <w:r w:rsidRPr="00982405">
                    <w:rPr>
                      <w:rFonts w:ascii="Arial" w:hAnsi="Arial" w:cs="Arial"/>
                      <w:b/>
                      <w:sz w:val="26"/>
                      <w:szCs w:val="26"/>
                      <w:lang w:val="ru-RU"/>
                    </w:rPr>
                    <w:t>»), из них:</w:t>
                  </w:r>
                </w:p>
              </w:tc>
              <w:tc>
                <w:tcPr>
                  <w:tcW w:w="1134" w:type="dxa"/>
                </w:tcPr>
                <w:p w:rsidR="006A6B9B" w:rsidRPr="00982405" w:rsidRDefault="006A6B9B" w:rsidP="006A6B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proofErr w:type="spellStart"/>
                  <w:r w:rsidRPr="00982405">
                    <w:rPr>
                      <w:rFonts w:ascii="Arial" w:hAnsi="Arial" w:cs="Arial"/>
                      <w:b/>
                      <w:sz w:val="26"/>
                      <w:szCs w:val="26"/>
                    </w:rPr>
                    <w:t>тыс</w:t>
                  </w:r>
                  <w:proofErr w:type="spellEnd"/>
                  <w:r w:rsidRPr="00982405">
                    <w:rPr>
                      <w:rFonts w:ascii="Arial" w:hAnsi="Arial" w:cs="Arial"/>
                      <w:b/>
                      <w:sz w:val="26"/>
                      <w:szCs w:val="26"/>
                    </w:rPr>
                    <w:t>. ру</w:t>
                  </w:r>
                  <w:proofErr w:type="spellStart"/>
                  <w:r w:rsidRPr="00982405">
                    <w:rPr>
                      <w:rFonts w:ascii="Arial" w:hAnsi="Arial" w:cs="Arial"/>
                      <w:b/>
                      <w:sz w:val="26"/>
                      <w:szCs w:val="26"/>
                    </w:rPr>
                    <w:t>б</w:t>
                  </w:r>
                  <w:proofErr w:type="spellEnd"/>
                  <w:r w:rsidRPr="00982405">
                    <w:rPr>
                      <w:rFonts w:ascii="Arial" w:hAnsi="Arial" w:cs="Arial"/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120" w:type="dxa"/>
                </w:tcPr>
                <w:p w:rsidR="006A6B9B" w:rsidRPr="00982405" w:rsidRDefault="006A6B9B" w:rsidP="006A6B9B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982405">
                    <w:rPr>
                      <w:rFonts w:ascii="Arial" w:hAnsi="Arial" w:cs="Arial"/>
                      <w:b/>
                      <w:sz w:val="26"/>
                      <w:szCs w:val="26"/>
                    </w:rPr>
                    <w:t>58 808,9</w:t>
                  </w:r>
                </w:p>
              </w:tc>
            </w:tr>
            <w:tr w:rsidR="006A6B9B" w:rsidRPr="00BD5221" w:rsidTr="00982405">
              <w:trPr>
                <w:trHeight w:val="577"/>
              </w:trPr>
              <w:tc>
                <w:tcPr>
                  <w:tcW w:w="7514" w:type="dxa"/>
                </w:tcPr>
                <w:p w:rsidR="006A6B9B" w:rsidRPr="00982405" w:rsidRDefault="006A6B9B" w:rsidP="006A6B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>Средства</w:t>
                  </w:r>
                  <w:proofErr w:type="spellEnd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82405">
                    <w:rPr>
                      <w:rFonts w:ascii="Arial" w:hAnsi="Arial" w:cs="Arial"/>
                      <w:sz w:val="26"/>
                      <w:szCs w:val="26"/>
                      <w:u w:val="single"/>
                    </w:rPr>
                    <w:t>областного</w:t>
                  </w:r>
                  <w:proofErr w:type="spellEnd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>бюджета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6A6B9B" w:rsidRPr="00982405" w:rsidRDefault="006A6B9B" w:rsidP="006A6B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>тыс</w:t>
                  </w:r>
                  <w:proofErr w:type="spellEnd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>руб</w:t>
                  </w:r>
                  <w:proofErr w:type="spellEnd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120" w:type="dxa"/>
                </w:tcPr>
                <w:p w:rsidR="006A6B9B" w:rsidRPr="00982405" w:rsidRDefault="006A6B9B" w:rsidP="006A6B9B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>55 868,5</w:t>
                  </w:r>
                </w:p>
              </w:tc>
            </w:tr>
            <w:tr w:rsidR="006A6B9B" w:rsidRPr="00BD5221" w:rsidTr="00982405">
              <w:trPr>
                <w:trHeight w:val="557"/>
              </w:trPr>
              <w:tc>
                <w:tcPr>
                  <w:tcW w:w="7514" w:type="dxa"/>
                </w:tcPr>
                <w:p w:rsidR="006A6B9B" w:rsidRPr="00982405" w:rsidRDefault="006A6B9B" w:rsidP="006A6B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>Средства</w:t>
                  </w:r>
                  <w:proofErr w:type="spellEnd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82405">
                    <w:rPr>
                      <w:rFonts w:ascii="Arial" w:hAnsi="Arial" w:cs="Arial"/>
                      <w:sz w:val="26"/>
                      <w:szCs w:val="26"/>
                      <w:u w:val="single"/>
                    </w:rPr>
                    <w:t>местного</w:t>
                  </w:r>
                  <w:proofErr w:type="spellEnd"/>
                  <w:r w:rsidRPr="00982405">
                    <w:rPr>
                      <w:rFonts w:ascii="Arial" w:hAnsi="Arial" w:cs="Arial"/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>бюджета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6A6B9B" w:rsidRPr="00982405" w:rsidRDefault="006A6B9B" w:rsidP="006A6B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>тыс</w:t>
                  </w:r>
                  <w:proofErr w:type="spellEnd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>руб</w:t>
                  </w:r>
                  <w:proofErr w:type="spellEnd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120" w:type="dxa"/>
                </w:tcPr>
                <w:p w:rsidR="006A6B9B" w:rsidRPr="00982405" w:rsidRDefault="006A6B9B" w:rsidP="006A6B9B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>2 940,4</w:t>
                  </w:r>
                </w:p>
              </w:tc>
            </w:tr>
            <w:tr w:rsidR="006A6B9B" w:rsidRPr="00AC20EE" w:rsidTr="00982405">
              <w:trPr>
                <w:trHeight w:val="557"/>
              </w:trPr>
              <w:tc>
                <w:tcPr>
                  <w:tcW w:w="7514" w:type="dxa"/>
                </w:tcPr>
                <w:p w:rsidR="006A6B9B" w:rsidRPr="00982405" w:rsidRDefault="006A6B9B" w:rsidP="006A6B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ru-RU"/>
                    </w:rPr>
                  </w:pPr>
                  <w:r w:rsidRPr="00982405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ru-RU"/>
                    </w:rPr>
                    <w:t xml:space="preserve">Объем использованной субсидии на муниципальное задание, предоставленной из средств бюджета </w:t>
                  </w:r>
                  <w:proofErr w:type="spellStart"/>
                  <w:r w:rsidRPr="00982405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ru-RU"/>
                    </w:rPr>
                    <w:t>Старооскольского</w:t>
                  </w:r>
                  <w:proofErr w:type="spellEnd"/>
                  <w:r w:rsidRPr="00982405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ru-RU"/>
                    </w:rPr>
                    <w:t xml:space="preserve"> городского округа, на закупку технической соли для изготовления </w:t>
                  </w:r>
                  <w:proofErr w:type="spellStart"/>
                  <w:r w:rsidRPr="00982405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ru-RU"/>
                    </w:rPr>
                    <w:t>песко</w:t>
                  </w:r>
                  <w:proofErr w:type="spellEnd"/>
                  <w:r w:rsidRPr="00982405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ru-RU"/>
                    </w:rPr>
                    <w:t>-соляной смеси в 2022 году (внеплановая выездная проверка                                 МУП «СГМПО КХ»)</w:t>
                  </w:r>
                </w:p>
              </w:tc>
              <w:tc>
                <w:tcPr>
                  <w:tcW w:w="1134" w:type="dxa"/>
                </w:tcPr>
                <w:p w:rsidR="006A6B9B" w:rsidRPr="00982405" w:rsidRDefault="006A6B9B" w:rsidP="006A6B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>тыс</w:t>
                  </w:r>
                  <w:proofErr w:type="spellEnd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>. ру</w:t>
                  </w:r>
                  <w:proofErr w:type="spellStart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>б</w:t>
                  </w:r>
                  <w:proofErr w:type="spellEnd"/>
                  <w:r w:rsidRPr="00982405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120" w:type="dxa"/>
                </w:tcPr>
                <w:p w:rsidR="006A6B9B" w:rsidRPr="00982405" w:rsidRDefault="006A6B9B" w:rsidP="006A6B9B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982405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23 078,5</w:t>
                  </w:r>
                </w:p>
              </w:tc>
            </w:tr>
          </w:tbl>
          <w:p w:rsidR="002D62AC" w:rsidRPr="002B214D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</w:tc>
        <w:bookmarkStart w:id="3" w:name="_GoBack"/>
        <w:bookmarkEnd w:id="3"/>
      </w:tr>
      <w:tr w:rsidR="002D62AC" w:rsidRPr="002D62AC" w:rsidTr="00982405">
        <w:tc>
          <w:tcPr>
            <w:tcW w:w="11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2AC" w:rsidRPr="002B214D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D62AC" w:rsidRPr="002D62AC" w:rsidTr="00982405">
        <w:tc>
          <w:tcPr>
            <w:tcW w:w="11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2AC" w:rsidRPr="002D62AC" w:rsidRDefault="002D62AC">
            <w:pPr>
              <w:spacing w:line="1" w:lineRule="auto"/>
              <w:rPr>
                <w:lang w:val="ru-RU"/>
              </w:rPr>
            </w:pPr>
          </w:p>
        </w:tc>
      </w:tr>
      <w:tr w:rsidR="007506D2" w:rsidRPr="002D62AC" w:rsidTr="00982405">
        <w:tc>
          <w:tcPr>
            <w:tcW w:w="110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2D62AC" w:rsidRDefault="007506D2">
            <w:pPr>
              <w:spacing w:line="1" w:lineRule="auto"/>
              <w:rPr>
                <w:lang w:val="ru-RU"/>
              </w:rPr>
            </w:pPr>
          </w:p>
        </w:tc>
      </w:tr>
    </w:tbl>
    <w:p w:rsidR="00480CC4" w:rsidRDefault="00480CC4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982405" w:rsidRPr="00E917FC" w:rsidRDefault="00982405" w:rsidP="00982405">
      <w:pPr>
        <w:pStyle w:val="31"/>
        <w:snapToGrid w:val="0"/>
        <w:jc w:val="left"/>
        <w:rPr>
          <w:rFonts w:ascii="Times New Roman" w:hAnsi="Times New Roman"/>
          <w:sz w:val="25"/>
          <w:szCs w:val="25"/>
        </w:rPr>
      </w:pPr>
      <w:r w:rsidRPr="00E917FC">
        <w:rPr>
          <w:rFonts w:ascii="Times New Roman" w:hAnsi="Times New Roman"/>
          <w:sz w:val="25"/>
          <w:szCs w:val="25"/>
        </w:rPr>
        <w:t>Заместитель главы администрации</w:t>
      </w:r>
    </w:p>
    <w:p w:rsidR="00982405" w:rsidRDefault="00982405" w:rsidP="00982405">
      <w:pPr>
        <w:pStyle w:val="31"/>
        <w:snapToGrid w:val="0"/>
        <w:jc w:val="left"/>
        <w:rPr>
          <w:rFonts w:ascii="Times New Roman" w:hAnsi="Times New Roman"/>
          <w:sz w:val="25"/>
          <w:szCs w:val="25"/>
        </w:rPr>
      </w:pPr>
      <w:r w:rsidRPr="00E917FC">
        <w:rPr>
          <w:rFonts w:ascii="Times New Roman" w:hAnsi="Times New Roman"/>
          <w:sz w:val="25"/>
          <w:szCs w:val="25"/>
        </w:rPr>
        <w:t>городского округа - начальник департамента</w:t>
      </w:r>
    </w:p>
    <w:p w:rsidR="00982405" w:rsidRPr="002D62AC" w:rsidRDefault="00982405" w:rsidP="00982405">
      <w:pPr>
        <w:rPr>
          <w:sz w:val="25"/>
          <w:szCs w:val="25"/>
          <w:lang w:val="ru-RU"/>
        </w:rPr>
      </w:pPr>
      <w:r w:rsidRPr="002D62AC">
        <w:rPr>
          <w:sz w:val="25"/>
          <w:szCs w:val="25"/>
          <w:lang w:val="ru-RU"/>
        </w:rPr>
        <w:t xml:space="preserve">финансов и бюджетной политики   </w:t>
      </w:r>
    </w:p>
    <w:p w:rsidR="00982405" w:rsidRPr="002D62AC" w:rsidRDefault="00982405" w:rsidP="00982405">
      <w:pPr>
        <w:rPr>
          <w:sz w:val="26"/>
          <w:szCs w:val="26"/>
          <w:lang w:val="ru-RU"/>
        </w:rPr>
      </w:pPr>
      <w:r w:rsidRPr="002D62AC">
        <w:rPr>
          <w:sz w:val="26"/>
          <w:szCs w:val="26"/>
          <w:lang w:val="ru-RU"/>
        </w:rPr>
        <w:t xml:space="preserve">администрации </w:t>
      </w:r>
      <w:proofErr w:type="spellStart"/>
      <w:r w:rsidRPr="002D62AC">
        <w:rPr>
          <w:sz w:val="26"/>
          <w:szCs w:val="26"/>
          <w:lang w:val="ru-RU"/>
        </w:rPr>
        <w:t>Старооскольского</w:t>
      </w:r>
      <w:proofErr w:type="spellEnd"/>
    </w:p>
    <w:p w:rsidR="00982405" w:rsidRDefault="00982405" w:rsidP="00982405">
      <w:pPr>
        <w:pStyle w:val="31"/>
        <w:snapToGrid w:val="0"/>
        <w:jc w:val="left"/>
        <w:rPr>
          <w:rFonts w:ascii="Times New Roman" w:hAnsi="Times New Roman"/>
          <w:sz w:val="25"/>
          <w:szCs w:val="25"/>
        </w:rPr>
      </w:pPr>
      <w:r w:rsidRPr="00E917FC">
        <w:rPr>
          <w:rFonts w:ascii="Times New Roman" w:hAnsi="Times New Roman"/>
          <w:sz w:val="26"/>
          <w:szCs w:val="26"/>
        </w:rPr>
        <w:t>городского округа</w:t>
      </w:r>
      <w:r w:rsidRPr="00E917FC">
        <w:rPr>
          <w:rFonts w:ascii="Times New Roman" w:hAnsi="Times New Roman"/>
          <w:sz w:val="25"/>
          <w:szCs w:val="25"/>
        </w:rPr>
        <w:t xml:space="preserve">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</w:t>
      </w:r>
      <w:r w:rsidRPr="00E917FC">
        <w:rPr>
          <w:rFonts w:ascii="Times New Roman" w:hAnsi="Times New Roman"/>
          <w:sz w:val="25"/>
          <w:szCs w:val="25"/>
        </w:rPr>
        <w:t xml:space="preserve">          </w:t>
      </w:r>
      <w:r>
        <w:rPr>
          <w:rFonts w:ascii="Times New Roman" w:hAnsi="Times New Roman"/>
          <w:sz w:val="25"/>
          <w:szCs w:val="25"/>
        </w:rPr>
        <w:t xml:space="preserve">                           </w:t>
      </w:r>
      <w:r w:rsidRPr="00E917FC">
        <w:rPr>
          <w:rFonts w:ascii="Times New Roman" w:hAnsi="Times New Roman"/>
          <w:sz w:val="25"/>
          <w:szCs w:val="25"/>
        </w:rPr>
        <w:t xml:space="preserve">         </w:t>
      </w:r>
      <w:r>
        <w:rPr>
          <w:rFonts w:ascii="Times New Roman" w:hAnsi="Times New Roman"/>
          <w:sz w:val="25"/>
          <w:szCs w:val="25"/>
        </w:rPr>
        <w:t>Н.В. Кудинова</w:t>
      </w: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Pr="00982405" w:rsidRDefault="002D62AC">
      <w:pPr>
        <w:rPr>
          <w:sz w:val="24"/>
          <w:szCs w:val="24"/>
          <w:lang w:val="ru-RU"/>
        </w:rPr>
      </w:pPr>
      <w:proofErr w:type="spellStart"/>
      <w:r w:rsidRPr="00982405">
        <w:rPr>
          <w:sz w:val="24"/>
          <w:szCs w:val="24"/>
          <w:lang w:val="ru-RU"/>
        </w:rPr>
        <w:t>Бочарова</w:t>
      </w:r>
      <w:proofErr w:type="spellEnd"/>
      <w:r w:rsidRPr="00982405">
        <w:rPr>
          <w:sz w:val="24"/>
          <w:szCs w:val="24"/>
          <w:lang w:val="ru-RU"/>
        </w:rPr>
        <w:t xml:space="preserve"> Светлана Александровна</w:t>
      </w:r>
    </w:p>
    <w:p w:rsidR="002D62AC" w:rsidRPr="00982405" w:rsidRDefault="002D62AC">
      <w:pPr>
        <w:rPr>
          <w:sz w:val="24"/>
          <w:szCs w:val="24"/>
          <w:lang w:val="ru-RU"/>
        </w:rPr>
      </w:pPr>
      <w:r w:rsidRPr="00982405">
        <w:rPr>
          <w:sz w:val="24"/>
          <w:szCs w:val="24"/>
          <w:lang w:val="ru-RU"/>
        </w:rPr>
        <w:t>+7 (4725) 44-50-63</w:t>
      </w:r>
    </w:p>
    <w:sectPr w:rsidR="002D62AC" w:rsidRPr="00982405">
      <w:headerReference w:type="default" r:id="rId6"/>
      <w:footerReference w:type="default" r:id="rId7"/>
      <w:pgSz w:w="11905" w:h="16837"/>
      <w:pgMar w:top="566" w:right="566" w:bottom="566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50D" w:rsidRDefault="00A1650D">
      <w:r>
        <w:separator/>
      </w:r>
    </w:p>
  </w:endnote>
  <w:endnote w:type="continuationSeparator" w:id="0">
    <w:p w:rsidR="00A1650D" w:rsidRDefault="00A1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506D2">
      <w:tc>
        <w:tcPr>
          <w:tcW w:w="10988" w:type="dxa"/>
        </w:tcPr>
        <w:p w:rsidR="007506D2" w:rsidRDefault="007506D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50D" w:rsidRDefault="00A1650D">
      <w:r>
        <w:separator/>
      </w:r>
    </w:p>
  </w:footnote>
  <w:footnote w:type="continuationSeparator" w:id="0">
    <w:p w:rsidR="00A1650D" w:rsidRDefault="00A1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506D2">
      <w:tc>
        <w:tcPr>
          <w:tcW w:w="10988" w:type="dxa"/>
        </w:tcPr>
        <w:p w:rsidR="007506D2" w:rsidRDefault="007506D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D2"/>
    <w:rsid w:val="00052F20"/>
    <w:rsid w:val="0028093C"/>
    <w:rsid w:val="002D62AC"/>
    <w:rsid w:val="00334551"/>
    <w:rsid w:val="00480934"/>
    <w:rsid w:val="00480CC4"/>
    <w:rsid w:val="006A6B9B"/>
    <w:rsid w:val="006C6327"/>
    <w:rsid w:val="007506D2"/>
    <w:rsid w:val="00781726"/>
    <w:rsid w:val="00792BCF"/>
    <w:rsid w:val="007A10D9"/>
    <w:rsid w:val="0086204B"/>
    <w:rsid w:val="008C2EBC"/>
    <w:rsid w:val="009516D4"/>
    <w:rsid w:val="00982405"/>
    <w:rsid w:val="00A13C3A"/>
    <w:rsid w:val="00A1650D"/>
    <w:rsid w:val="00B034E2"/>
    <w:rsid w:val="00BA5D55"/>
    <w:rsid w:val="00C918B8"/>
    <w:rsid w:val="00CE0DE6"/>
    <w:rsid w:val="00D741DC"/>
    <w:rsid w:val="00E207A2"/>
    <w:rsid w:val="00F61D5B"/>
    <w:rsid w:val="00F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E9FA"/>
  <w15:docId w15:val="{6DCBA908-C62C-4C2D-A394-912F7D4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31">
    <w:name w:val="Основной текст 31"/>
    <w:basedOn w:val="a"/>
    <w:rsid w:val="002D62AC"/>
    <w:pPr>
      <w:widowControl w:val="0"/>
      <w:suppressAutoHyphens/>
      <w:jc w:val="both"/>
    </w:pPr>
    <w:rPr>
      <w:rFonts w:ascii="Arial" w:eastAsia="Lucida Sans Unicode" w:hAnsi="Arial"/>
      <w:kern w:val="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17</cp:revision>
  <cp:lastPrinted>2023-02-21T09:53:00Z</cp:lastPrinted>
  <dcterms:created xsi:type="dcterms:W3CDTF">2022-02-18T09:04:00Z</dcterms:created>
  <dcterms:modified xsi:type="dcterms:W3CDTF">2023-03-02T12:00:00Z</dcterms:modified>
</cp:coreProperties>
</file>