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98" w:rsidRDefault="00565398"/>
    <w:p w:rsidR="00565398" w:rsidRDefault="00BB044F">
      <w:pPr>
        <w:ind w:right="-58"/>
        <w:jc w:val="center"/>
        <w:rPr>
          <w:sz w:val="26"/>
        </w:rPr>
      </w:pPr>
      <w:r w:rsidRPr="00BB044F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1D304E" w:rsidRDefault="001D304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D304E" w:rsidRDefault="001D304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565398" w:rsidRDefault="00565398">
      <w:pPr>
        <w:jc w:val="center"/>
        <w:rPr>
          <w:b/>
        </w:rPr>
      </w:pPr>
    </w:p>
    <w:p w:rsidR="00565398" w:rsidRDefault="001D39C8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565398" w:rsidRDefault="001D39C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565398" w:rsidRDefault="00565398">
      <w:pPr>
        <w:ind w:left="-180"/>
        <w:jc w:val="center"/>
        <w:rPr>
          <w:b/>
          <w:sz w:val="28"/>
          <w:szCs w:val="28"/>
        </w:rPr>
      </w:pPr>
    </w:p>
    <w:p w:rsidR="00565398" w:rsidRDefault="00565398">
      <w:pPr>
        <w:rPr>
          <w:b/>
          <w:sz w:val="36"/>
          <w:szCs w:val="36"/>
        </w:rPr>
      </w:pPr>
    </w:p>
    <w:p w:rsidR="00565398" w:rsidRDefault="001D39C8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565398" w:rsidRDefault="00565398">
      <w:pPr>
        <w:ind w:firstLine="709"/>
        <w:jc w:val="center"/>
        <w:rPr>
          <w:sz w:val="26"/>
          <w:szCs w:val="26"/>
        </w:rPr>
      </w:pPr>
    </w:p>
    <w:p w:rsidR="00565398" w:rsidRDefault="001D39C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565398" w:rsidRDefault="00565398">
      <w:pPr>
        <w:ind w:firstLine="709"/>
        <w:jc w:val="center"/>
        <w:rPr>
          <w:sz w:val="26"/>
          <w:szCs w:val="26"/>
        </w:rPr>
      </w:pPr>
    </w:p>
    <w:p w:rsidR="00565398" w:rsidRDefault="0056539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565398">
        <w:trPr>
          <w:trHeight w:val="2152"/>
        </w:trPr>
        <w:tc>
          <w:tcPr>
            <w:tcW w:w="4401" w:type="dxa"/>
          </w:tcPr>
          <w:p w:rsidR="00565398" w:rsidRDefault="001D39C8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2D6955">
              <w:rPr>
                <w:b/>
                <w:sz w:val="26"/>
                <w:szCs w:val="26"/>
              </w:rPr>
              <w:t xml:space="preserve">Российская Федерация,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Сорокино</w:t>
            </w:r>
          </w:p>
          <w:p w:rsidR="00565398" w:rsidRDefault="0056539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65398" w:rsidRDefault="00565398">
      <w:pPr>
        <w:ind w:firstLine="709"/>
        <w:jc w:val="both"/>
        <w:rPr>
          <w:sz w:val="26"/>
          <w:szCs w:val="26"/>
        </w:rPr>
      </w:pP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Считать Болтенкова Сергея Михайловича  правообладателем ранее учтенного объекта недвижимости, владеющим земельным участком с кадастровым номером 31:05:</w:t>
      </w:r>
      <w:r w:rsidR="0076207A">
        <w:rPr>
          <w:sz w:val="26"/>
          <w:szCs w:val="26"/>
        </w:rPr>
        <w:t>1916007</w:t>
      </w:r>
      <w:r>
        <w:rPr>
          <w:sz w:val="26"/>
          <w:szCs w:val="26"/>
        </w:rPr>
        <w:t>:</w:t>
      </w:r>
      <w:r w:rsidR="0076207A">
        <w:rPr>
          <w:sz w:val="26"/>
          <w:szCs w:val="26"/>
        </w:rPr>
        <w:t>46</w:t>
      </w:r>
      <w:r>
        <w:rPr>
          <w:sz w:val="26"/>
          <w:szCs w:val="26"/>
        </w:rPr>
        <w:t xml:space="preserve">, общей площадью </w:t>
      </w:r>
      <w:r w:rsidR="004304D6">
        <w:rPr>
          <w:sz w:val="26"/>
          <w:szCs w:val="26"/>
        </w:rPr>
        <w:t>2</w:t>
      </w:r>
      <w:r w:rsidR="0076207A">
        <w:rPr>
          <w:sz w:val="26"/>
          <w:szCs w:val="26"/>
        </w:rPr>
        <w:t>7</w:t>
      </w:r>
      <w:r w:rsidR="004304D6">
        <w:rPr>
          <w:sz w:val="26"/>
          <w:szCs w:val="26"/>
        </w:rPr>
        <w:t>00</w:t>
      </w:r>
      <w:r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Сорокино.</w:t>
      </w: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bookmarkStart w:id="0" w:name="_GoBack"/>
      <w:bookmarkEnd w:id="0"/>
      <w:r w:rsidR="004304D6">
        <w:rPr>
          <w:sz w:val="26"/>
          <w:szCs w:val="26"/>
        </w:rPr>
        <w:t>Болтенкова Сергея Михайловича</w:t>
      </w:r>
      <w:r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:rsidR="00565398" w:rsidRDefault="001D39C8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6207A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76207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199</w:t>
      </w:r>
      <w:r w:rsidR="0076207A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 </w:t>
      </w:r>
      <w:r w:rsidR="0076207A">
        <w:rPr>
          <w:sz w:val="26"/>
          <w:szCs w:val="26"/>
        </w:rPr>
        <w:t>522</w:t>
      </w:r>
      <w:r>
        <w:rPr>
          <w:sz w:val="26"/>
          <w:szCs w:val="26"/>
        </w:rPr>
        <w:t>;</w:t>
      </w:r>
    </w:p>
    <w:p w:rsidR="00565398" w:rsidRDefault="001D39C8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актом осмотра земельного участка от </w:t>
      </w:r>
      <w:r w:rsidR="004304D6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4304D6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 года.</w:t>
      </w:r>
    </w:p>
    <w:p w:rsidR="00565398" w:rsidRDefault="001D39C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565398" w:rsidRDefault="001D39C8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565398" w:rsidRDefault="00565398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565398" w:rsidRDefault="00565398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565398" w:rsidRDefault="00565398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565398">
        <w:trPr>
          <w:trHeight w:val="1618"/>
        </w:trPr>
        <w:tc>
          <w:tcPr>
            <w:tcW w:w="5400" w:type="dxa"/>
          </w:tcPr>
          <w:p w:rsidR="00565398" w:rsidRDefault="001D39C8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565398" w:rsidRDefault="00565398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565398" w:rsidRDefault="00565398">
            <w:pPr>
              <w:rPr>
                <w:b/>
                <w:sz w:val="26"/>
                <w:szCs w:val="26"/>
              </w:rPr>
            </w:pPr>
          </w:p>
          <w:p w:rsidR="00565398" w:rsidRDefault="00565398">
            <w:pPr>
              <w:rPr>
                <w:b/>
                <w:sz w:val="26"/>
                <w:szCs w:val="26"/>
              </w:rPr>
            </w:pPr>
          </w:p>
          <w:p w:rsidR="00565398" w:rsidRDefault="001D39C8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565398" w:rsidRDefault="00565398">
      <w:pPr>
        <w:ind w:firstLine="709"/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p w:rsidR="00565398" w:rsidRDefault="00565398">
      <w:pPr>
        <w:rPr>
          <w:sz w:val="26"/>
          <w:szCs w:val="26"/>
        </w:rPr>
      </w:pPr>
    </w:p>
    <w:sectPr w:rsidR="00565398" w:rsidSect="00565398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EA" w:rsidRDefault="00133FEA" w:rsidP="00565398">
      <w:r>
        <w:separator/>
      </w:r>
    </w:p>
  </w:endnote>
  <w:endnote w:type="continuationSeparator" w:id="0">
    <w:p w:rsidR="00133FEA" w:rsidRDefault="00133FEA" w:rsidP="0056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EA" w:rsidRDefault="00133FEA" w:rsidP="00565398">
      <w:r>
        <w:separator/>
      </w:r>
    </w:p>
  </w:footnote>
  <w:footnote w:type="continuationSeparator" w:id="0">
    <w:p w:rsidR="00133FEA" w:rsidRDefault="00133FEA" w:rsidP="0056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4E" w:rsidRDefault="001D304E">
    <w:pPr>
      <w:pStyle w:val="a3"/>
      <w:jc w:val="center"/>
    </w:pPr>
  </w:p>
  <w:p w:rsidR="001D304E" w:rsidRDefault="001D3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3FEA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304E"/>
    <w:rsid w:val="001D39C8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0FD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955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04D6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398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499D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05F"/>
    <w:rsid w:val="006B37F9"/>
    <w:rsid w:val="006B6DFC"/>
    <w:rsid w:val="006C355E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207A"/>
    <w:rsid w:val="007631AE"/>
    <w:rsid w:val="00774850"/>
    <w:rsid w:val="00777206"/>
    <w:rsid w:val="00777EF3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044F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539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65398"/>
    <w:pPr>
      <w:tabs>
        <w:tab w:val="center" w:pos="4677"/>
        <w:tab w:val="right" w:pos="9355"/>
      </w:tabs>
    </w:pPr>
  </w:style>
  <w:style w:type="paragraph" w:customStyle="1" w:styleId="a7">
    <w:name w:val="Базовый"/>
    <w:rsid w:val="00565398"/>
    <w:rPr>
      <w:lang w:eastAsia="zh-CN"/>
    </w:rPr>
  </w:style>
  <w:style w:type="paragraph" w:customStyle="1" w:styleId="21">
    <w:name w:val="Основной текст 21"/>
    <w:basedOn w:val="a7"/>
    <w:rsid w:val="00565398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565398"/>
  </w:style>
  <w:style w:type="character" w:customStyle="1" w:styleId="a6">
    <w:name w:val="Нижний колонтитул Знак"/>
    <w:basedOn w:val="a0"/>
    <w:link w:val="a5"/>
    <w:rsid w:val="005653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</cp:revision>
  <cp:lastPrinted>2022-09-14T07:30:00Z</cp:lastPrinted>
  <dcterms:created xsi:type="dcterms:W3CDTF">2022-09-14T08:14:00Z</dcterms:created>
  <dcterms:modified xsi:type="dcterms:W3CDTF">2022-09-16T07:58:00Z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