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0015" w14:textId="35943F27" w:rsidR="001E19CD" w:rsidRPr="001E19CD" w:rsidRDefault="001E19CD" w:rsidP="001E19C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19CD">
        <w:rPr>
          <w:rFonts w:ascii="Times New Roman" w:hAnsi="Times New Roman" w:cs="Times New Roman"/>
          <w:b/>
          <w:bCs/>
          <w:sz w:val="26"/>
          <w:szCs w:val="26"/>
        </w:rPr>
        <w:t>Информация о ходе реализации проекта № 10096840 «Оптимизация процесса «Регистрация и размещения организованных групп на базе гостиницы «Русь»</w:t>
      </w:r>
    </w:p>
    <w:p w14:paraId="41382497" w14:textId="77777777" w:rsidR="00D52BA7" w:rsidRPr="00D52BA7" w:rsidRDefault="00D52BA7" w:rsidP="00D52BA7">
      <w:pPr>
        <w:jc w:val="both"/>
        <w:rPr>
          <w:rFonts w:ascii="Times New Roman" w:hAnsi="Times New Roman" w:cs="Times New Roman"/>
          <w:sz w:val="26"/>
          <w:szCs w:val="26"/>
        </w:rPr>
      </w:pPr>
      <w:r w:rsidRPr="00D52BA7">
        <w:rPr>
          <w:rFonts w:ascii="Times New Roman" w:hAnsi="Times New Roman" w:cs="Times New Roman"/>
          <w:sz w:val="26"/>
          <w:szCs w:val="26"/>
        </w:rPr>
        <w:t>В Старооскольском городском округе года реализуется бережливый проект «Оптимизация процесса «Регистрация и размещения организованных групп на базе гостиницы «Русь», направленный на улучшение качества сервиса в части регистрации и размещения туристического потока.</w:t>
      </w:r>
    </w:p>
    <w:p w14:paraId="21E08A33" w14:textId="173BE972" w:rsidR="00D52BA7" w:rsidRPr="00D52BA7" w:rsidRDefault="00D52BA7" w:rsidP="00D52BA7">
      <w:pPr>
        <w:jc w:val="both"/>
        <w:rPr>
          <w:rFonts w:ascii="Times New Roman" w:hAnsi="Times New Roman" w:cs="Times New Roman"/>
          <w:sz w:val="26"/>
          <w:szCs w:val="26"/>
        </w:rPr>
      </w:pPr>
      <w:r w:rsidRPr="00D52BA7">
        <w:rPr>
          <w:rFonts w:ascii="Times New Roman" w:hAnsi="Times New Roman" w:cs="Times New Roman"/>
          <w:sz w:val="26"/>
          <w:szCs w:val="26"/>
        </w:rPr>
        <w:t>В период новогодних праздников для гостей гостиницы «Русь» были организованы разнообразные развлекательные мероприятия. Мастер-классы по рукоделию позволили гостям проявить свои творческие способности, создавая тематические новогодние сувениры.</w:t>
      </w:r>
    </w:p>
    <w:p w14:paraId="3E229C19" w14:textId="77777777" w:rsidR="00D52BA7" w:rsidRPr="00D52BA7" w:rsidRDefault="00D52BA7" w:rsidP="00D52BA7">
      <w:pPr>
        <w:jc w:val="both"/>
        <w:rPr>
          <w:rFonts w:ascii="Times New Roman" w:hAnsi="Times New Roman" w:cs="Times New Roman"/>
          <w:sz w:val="26"/>
          <w:szCs w:val="26"/>
        </w:rPr>
      </w:pPr>
      <w:r w:rsidRPr="00D52BA7">
        <w:rPr>
          <w:rFonts w:ascii="Times New Roman" w:hAnsi="Times New Roman" w:cs="Times New Roman"/>
          <w:sz w:val="26"/>
          <w:szCs w:val="26"/>
        </w:rPr>
        <w:t>Концертные и интерактивные программы, подготовленные при участии талантливых коллективов Старооскольского городского округа, подарили зрителям заряд позитива и веселья. Аниматоры в образах любимых сказочных персонажей вовлекали гостей в конкурсы, игры, песни и танцы, создавая атмосферу настоящего праздника.</w:t>
      </w:r>
    </w:p>
    <w:p w14:paraId="50CB2F31" w14:textId="77777777" w:rsidR="00D52BA7" w:rsidRPr="00D52BA7" w:rsidRDefault="00D52BA7" w:rsidP="00D52BA7">
      <w:pPr>
        <w:jc w:val="both"/>
        <w:rPr>
          <w:rFonts w:ascii="Times New Roman" w:hAnsi="Times New Roman" w:cs="Times New Roman"/>
          <w:sz w:val="26"/>
          <w:szCs w:val="26"/>
        </w:rPr>
      </w:pPr>
      <w:r w:rsidRPr="00D52BA7">
        <w:rPr>
          <w:rFonts w:ascii="Times New Roman" w:hAnsi="Times New Roman" w:cs="Times New Roman"/>
          <w:sz w:val="26"/>
          <w:szCs w:val="26"/>
        </w:rPr>
        <w:t>Кроме того, в первом квартале 2026 года для улучшения сервиса гостиницы «Русь» проведены ремонтные работы в гостиничных номерах.</w:t>
      </w:r>
    </w:p>
    <w:p w14:paraId="29887C01" w14:textId="1DDE48EA" w:rsidR="00D52BA7" w:rsidRDefault="00D52BA7" w:rsidP="00D52BA7">
      <w:pPr>
        <w:jc w:val="both"/>
        <w:rPr>
          <w:rFonts w:ascii="Times New Roman" w:hAnsi="Times New Roman" w:cs="Times New Roman"/>
          <w:sz w:val="26"/>
          <w:szCs w:val="26"/>
        </w:rPr>
      </w:pPr>
      <w:r w:rsidRPr="00D52BA7">
        <w:rPr>
          <w:rFonts w:ascii="Times New Roman" w:hAnsi="Times New Roman" w:cs="Times New Roman"/>
          <w:sz w:val="26"/>
          <w:szCs w:val="26"/>
        </w:rPr>
        <w:t>Такой комплексный подход, сочетающий в себе мероприятия по улучшению качества сервиса и модернизации инфраструктуры, является ключевым фактором в привлечении новых гостей и повышении лояльности постоянных клиентов.</w:t>
      </w:r>
    </w:p>
    <w:sectPr w:rsidR="00D5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62"/>
    <w:rsid w:val="000802D4"/>
    <w:rsid w:val="001E19CD"/>
    <w:rsid w:val="003F43C5"/>
    <w:rsid w:val="00751D25"/>
    <w:rsid w:val="00D52BA7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5C7F"/>
  <w15:chartTrackingRefBased/>
  <w15:docId w15:val="{E9B45A01-AA63-40D7-95B0-20068750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2026-04-27T11:05:00Z</dcterms:created>
  <dcterms:modified xsi:type="dcterms:W3CDTF">2026-04-27T12:44:00Z</dcterms:modified>
</cp:coreProperties>
</file>