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3920" w14:textId="77777777" w:rsidR="00A85363" w:rsidRPr="00A85363" w:rsidRDefault="00A85363" w:rsidP="00A85363">
      <w:pPr>
        <w:tabs>
          <w:tab w:val="left" w:pos="709"/>
        </w:tabs>
        <w:suppressAutoHyphens/>
        <w:autoSpaceDN w:val="0"/>
        <w:jc w:val="center"/>
        <w:textAlignment w:val="baseline"/>
        <w:rPr>
          <w:rFonts w:ascii="Times New Roman" w:hAnsi="Times New Roman" w:cs="Tahoma"/>
          <w:b/>
          <w:color w:val="auto"/>
          <w:sz w:val="24"/>
          <w:szCs w:val="24"/>
          <w:lang w:eastAsia="en-US"/>
        </w:rPr>
      </w:pPr>
      <w:bookmarkStart w:id="0" w:name="_Hlk54625038"/>
      <w:r w:rsidRPr="00A85363">
        <w:rPr>
          <w:rFonts w:ascii="Times New Roman" w:eastAsia="Lucida Sans Unicode" w:hAnsi="Times New Roman" w:cs="Tahoma"/>
          <w:b/>
          <w:sz w:val="24"/>
          <w:szCs w:val="24"/>
          <w:lang w:val="en-US" w:eastAsia="en-US" w:bidi="en-US"/>
        </w:rPr>
        <w:t>РОССИЙСКАЯ ФЕДЕРАЦИЯ</w:t>
      </w:r>
    </w:p>
    <w:p w14:paraId="0B5267A8" w14:textId="77777777" w:rsidR="00A85363" w:rsidRPr="00A85363" w:rsidRDefault="00A85363" w:rsidP="00A85363">
      <w:pPr>
        <w:suppressAutoHyphens/>
        <w:autoSpaceDN w:val="0"/>
        <w:jc w:val="center"/>
        <w:textAlignment w:val="baseline"/>
        <w:rPr>
          <w:rFonts w:ascii="Times New Roman" w:eastAsia="Lucida Sans Unicode" w:hAnsi="Times New Roman" w:cs="Tahoma"/>
          <w:b/>
          <w:bCs/>
          <w:sz w:val="24"/>
          <w:szCs w:val="24"/>
          <w:lang w:val="en-US" w:eastAsia="ar-SA" w:bidi="en-US"/>
        </w:rPr>
      </w:pPr>
      <w:r w:rsidRPr="00A85363">
        <w:rPr>
          <w:rFonts w:ascii="Times New Roman" w:eastAsia="Lucida Sans Unicode" w:hAnsi="Times New Roman" w:cs="Tahoma"/>
          <w:b/>
          <w:bCs/>
          <w:sz w:val="24"/>
          <w:szCs w:val="24"/>
          <w:lang w:val="en-US" w:eastAsia="en-US" w:bidi="en-US"/>
        </w:rPr>
        <w:t>БЕЛГОРОДСКАЯ ОБЛАСТЬ</w:t>
      </w:r>
    </w:p>
    <w:p w14:paraId="735F4223" w14:textId="77777777" w:rsidR="00A85363" w:rsidRPr="00A85363" w:rsidRDefault="00A85363" w:rsidP="00A85363">
      <w:pPr>
        <w:suppressAutoHyphens/>
        <w:autoSpaceDN w:val="0"/>
        <w:jc w:val="center"/>
        <w:textAlignment w:val="baseline"/>
        <w:rPr>
          <w:rFonts w:ascii="Times New Roman" w:eastAsia="Lucida Sans Unicode" w:hAnsi="Times New Roman" w:cs="Tahoma"/>
          <w:b/>
          <w:bCs/>
          <w:szCs w:val="22"/>
          <w:lang w:eastAsia="en-US" w:bidi="en-US"/>
        </w:rPr>
      </w:pPr>
    </w:p>
    <w:p w14:paraId="28793C11" w14:textId="1F4D8187" w:rsidR="00A85363" w:rsidRPr="00A85363" w:rsidRDefault="00A85363" w:rsidP="00A85363">
      <w:pPr>
        <w:tabs>
          <w:tab w:val="left" w:pos="4536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ahoma"/>
          <w:noProof/>
          <w:sz w:val="24"/>
          <w:szCs w:val="24"/>
          <w:lang w:val="en-US" w:eastAsia="en-US" w:bidi="en-US"/>
        </w:rPr>
      </w:pPr>
      <w:r w:rsidRPr="00A85363">
        <w:rPr>
          <w:rFonts w:ascii="Times New Roman" w:eastAsia="Lucida Sans Unicode" w:hAnsi="Times New Roman" w:cs="Tahoma"/>
          <w:noProof/>
          <w:sz w:val="24"/>
          <w:szCs w:val="24"/>
          <w:lang w:val="en-US" w:bidi="en-US"/>
        </w:rPr>
        <w:drawing>
          <wp:inline distT="0" distB="0" distL="0" distR="0" wp14:anchorId="6FE27EFA" wp14:editId="05C630DF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1BB0" w14:textId="77777777" w:rsidR="00A85363" w:rsidRPr="00A85363" w:rsidRDefault="00A85363" w:rsidP="00A85363">
      <w:pPr>
        <w:tabs>
          <w:tab w:val="left" w:pos="4536"/>
        </w:tabs>
        <w:suppressAutoHyphens/>
        <w:autoSpaceDN w:val="0"/>
        <w:jc w:val="center"/>
        <w:textAlignment w:val="baseline"/>
        <w:rPr>
          <w:rFonts w:ascii="Times New Roman" w:hAnsi="Times New Roman" w:cs="Tahoma"/>
          <w:noProof/>
          <w:sz w:val="21"/>
          <w:szCs w:val="24"/>
          <w:lang w:val="en-US" w:eastAsia="en-US" w:bidi="en-US"/>
        </w:rPr>
      </w:pPr>
    </w:p>
    <w:p w14:paraId="41ECFBAA" w14:textId="77777777" w:rsidR="00A85363" w:rsidRPr="00A85363" w:rsidRDefault="00A85363" w:rsidP="00A85363">
      <w:pPr>
        <w:suppressAutoHyphens/>
        <w:autoSpaceDN w:val="0"/>
        <w:jc w:val="center"/>
        <w:textAlignment w:val="baseline"/>
        <w:rPr>
          <w:rFonts w:ascii="Times New Roman" w:eastAsia="Lucida Sans Unicode" w:hAnsi="Times New Roman" w:cs="Tahoma"/>
          <w:b/>
          <w:bCs/>
          <w:sz w:val="28"/>
          <w:szCs w:val="28"/>
          <w:lang w:eastAsia="en-US" w:bidi="en-US"/>
        </w:rPr>
      </w:pPr>
      <w:r w:rsidRPr="00A85363">
        <w:rPr>
          <w:rFonts w:ascii="Times New Roman" w:eastAsia="Lucida Sans Unicode" w:hAnsi="Times New Roman" w:cs="Tahoma"/>
          <w:b/>
          <w:bCs/>
          <w:sz w:val="28"/>
          <w:szCs w:val="28"/>
          <w:lang w:eastAsia="en-US" w:bidi="en-US"/>
        </w:rPr>
        <w:t>СОВЕТ ДЕПУТАТОВ</w:t>
      </w:r>
    </w:p>
    <w:p w14:paraId="3B7F8299" w14:textId="77777777" w:rsidR="00A85363" w:rsidRPr="00A85363" w:rsidRDefault="00A85363" w:rsidP="00A85363">
      <w:pPr>
        <w:suppressAutoHyphens/>
        <w:autoSpaceDN w:val="0"/>
        <w:jc w:val="center"/>
        <w:textAlignment w:val="baseline"/>
        <w:rPr>
          <w:rFonts w:ascii="Times New Roman" w:eastAsia="Lucida Sans Unicode" w:hAnsi="Times New Roman" w:cs="Tahoma"/>
          <w:b/>
          <w:bCs/>
          <w:sz w:val="28"/>
          <w:szCs w:val="28"/>
          <w:lang w:eastAsia="en-US" w:bidi="en-US"/>
        </w:rPr>
      </w:pPr>
      <w:r w:rsidRPr="00A85363">
        <w:rPr>
          <w:rFonts w:ascii="Times New Roman" w:eastAsia="Lucida Sans Unicode" w:hAnsi="Times New Roman" w:cs="Tahoma"/>
          <w:b/>
          <w:bCs/>
          <w:sz w:val="28"/>
          <w:szCs w:val="28"/>
          <w:lang w:eastAsia="en-US" w:bidi="en-US"/>
        </w:rPr>
        <w:t>СТАРООСКОЛЬСКОГО ГОРОДСКОГО ОКРУГА</w:t>
      </w:r>
    </w:p>
    <w:p w14:paraId="25C1F941" w14:textId="77777777" w:rsidR="00A85363" w:rsidRPr="00A85363" w:rsidRDefault="00A85363" w:rsidP="00A85363">
      <w:pPr>
        <w:suppressAutoHyphens/>
        <w:autoSpaceDN w:val="0"/>
        <w:jc w:val="center"/>
        <w:textAlignment w:val="baseline"/>
        <w:rPr>
          <w:rFonts w:ascii="Times New Roman" w:eastAsia="Lucida Sans Unicode" w:hAnsi="Times New Roman" w:cs="Tahoma"/>
          <w:sz w:val="28"/>
          <w:szCs w:val="28"/>
          <w:lang w:eastAsia="en-US" w:bidi="en-US"/>
        </w:rPr>
      </w:pPr>
    </w:p>
    <w:p w14:paraId="1D840C01" w14:textId="77777777" w:rsidR="00A85363" w:rsidRPr="00A85363" w:rsidRDefault="00A85363" w:rsidP="00A85363">
      <w:pPr>
        <w:suppressAutoHyphens/>
        <w:autoSpaceDN w:val="0"/>
        <w:jc w:val="center"/>
        <w:textAlignment w:val="baseline"/>
        <w:rPr>
          <w:rFonts w:ascii="Times New Roman" w:eastAsia="Lucida Sans Unicode" w:hAnsi="Times New Roman" w:cs="Tahoma"/>
          <w:b/>
          <w:bCs/>
          <w:sz w:val="34"/>
          <w:szCs w:val="34"/>
          <w:lang w:eastAsia="en-US" w:bidi="en-US"/>
        </w:rPr>
      </w:pPr>
      <w:r w:rsidRPr="00A85363">
        <w:rPr>
          <w:rFonts w:ascii="Times New Roman" w:eastAsia="Lucida Sans Unicode" w:hAnsi="Times New Roman" w:cs="Tahoma"/>
          <w:b/>
          <w:bCs/>
          <w:sz w:val="34"/>
          <w:szCs w:val="34"/>
          <w:lang w:eastAsia="en-US" w:bidi="en-US"/>
        </w:rPr>
        <w:t>РЕШЕНИЕ</w:t>
      </w:r>
    </w:p>
    <w:p w14:paraId="6DCD5096" w14:textId="77777777" w:rsidR="00A85363" w:rsidRPr="00A85363" w:rsidRDefault="00A85363" w:rsidP="00A85363">
      <w:pPr>
        <w:suppressAutoHyphens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</w:p>
    <w:p w14:paraId="78997C9B" w14:textId="43B88E03" w:rsidR="00A85363" w:rsidRPr="00A85363" w:rsidRDefault="00A85363" w:rsidP="00A85363">
      <w:pPr>
        <w:tabs>
          <w:tab w:val="left" w:pos="709"/>
          <w:tab w:val="left" w:pos="4536"/>
        </w:tabs>
        <w:suppressAutoHyphens/>
        <w:rPr>
          <w:rFonts w:ascii="Times New Roman" w:eastAsia="Arial Unicode MS" w:hAnsi="Times New Roman" w:cs="Arial"/>
          <w:color w:val="auto"/>
          <w:kern w:val="2"/>
          <w:sz w:val="26"/>
          <w:szCs w:val="26"/>
          <w:lang w:eastAsia="ar-SA"/>
        </w:rPr>
      </w:pPr>
      <w:r w:rsidRPr="00A85363">
        <w:rPr>
          <w:rFonts w:ascii="Times New Roman" w:eastAsia="Lucida Sans Unicode" w:hAnsi="Times New Roman" w:cs="Tahoma"/>
          <w:sz w:val="26"/>
          <w:szCs w:val="24"/>
          <w:lang w:eastAsia="en-US" w:bidi="en-US"/>
        </w:rPr>
        <w:t xml:space="preserve">28 апреля 2026 г.                                                                                                       № </w:t>
      </w:r>
      <w:bookmarkEnd w:id="0"/>
      <w:r w:rsidRPr="00A85363">
        <w:rPr>
          <w:rFonts w:ascii="Times New Roman" w:eastAsia="Lucida Sans Unicode" w:hAnsi="Times New Roman" w:cs="Tahoma"/>
          <w:sz w:val="26"/>
          <w:szCs w:val="24"/>
          <w:lang w:eastAsia="en-US" w:bidi="en-US"/>
        </w:rPr>
        <w:t>51</w:t>
      </w:r>
      <w:r>
        <w:rPr>
          <w:rFonts w:ascii="Times New Roman" w:eastAsia="Lucida Sans Unicode" w:hAnsi="Times New Roman" w:cs="Tahoma"/>
          <w:sz w:val="26"/>
          <w:szCs w:val="24"/>
          <w:lang w:eastAsia="en-US" w:bidi="en-US"/>
        </w:rPr>
        <w:t>4</w:t>
      </w:r>
    </w:p>
    <w:p w14:paraId="3184D1B6" w14:textId="77777777" w:rsidR="005A4CC7" w:rsidRPr="00FC025D" w:rsidRDefault="005A4CC7">
      <w:pPr>
        <w:widowControl/>
        <w:jc w:val="center"/>
        <w:rPr>
          <w:rFonts w:ascii="Times New Roman" w:hAnsi="Times New Roman"/>
          <w:color w:val="auto"/>
          <w:sz w:val="26"/>
        </w:rPr>
      </w:pPr>
    </w:p>
    <w:p w14:paraId="4F6E0EAE" w14:textId="77777777" w:rsidR="005A4CC7" w:rsidRPr="00FC025D" w:rsidRDefault="005A4CC7">
      <w:pPr>
        <w:widowControl/>
        <w:jc w:val="center"/>
        <w:rPr>
          <w:rFonts w:ascii="Times New Roman" w:hAnsi="Times New Roman"/>
          <w:color w:val="auto"/>
          <w:sz w:val="26"/>
        </w:rPr>
      </w:pPr>
    </w:p>
    <w:p w14:paraId="4C3601B3" w14:textId="0A4EBBEA" w:rsidR="005A4CC7" w:rsidRPr="00FC025D" w:rsidRDefault="00323ACD">
      <w:pPr>
        <w:widowControl/>
        <w:ind w:right="4960"/>
        <w:jc w:val="both"/>
        <w:rPr>
          <w:rFonts w:ascii="Times New Roman" w:hAnsi="Times New Roman"/>
          <w:b/>
          <w:color w:val="auto"/>
          <w:sz w:val="26"/>
        </w:rPr>
      </w:pPr>
      <w:r w:rsidRPr="00FC025D">
        <w:rPr>
          <w:rFonts w:ascii="Times New Roman" w:hAnsi="Times New Roman"/>
          <w:b/>
          <w:color w:val="auto"/>
          <w:sz w:val="26"/>
        </w:rPr>
        <w:t>О внесении изменени</w:t>
      </w:r>
      <w:r w:rsidR="003726D6" w:rsidRPr="00FC025D">
        <w:rPr>
          <w:rFonts w:ascii="Times New Roman" w:hAnsi="Times New Roman"/>
          <w:b/>
          <w:color w:val="auto"/>
          <w:sz w:val="26"/>
        </w:rPr>
        <w:t>й</w:t>
      </w:r>
      <w:r w:rsidRPr="00FC025D">
        <w:rPr>
          <w:rFonts w:ascii="Times New Roman" w:hAnsi="Times New Roman"/>
          <w:b/>
          <w:color w:val="auto"/>
          <w:sz w:val="26"/>
        </w:rPr>
        <w:t xml:space="preserve"> </w:t>
      </w:r>
      <w:r w:rsidR="003726D6" w:rsidRPr="00FC025D">
        <w:rPr>
          <w:rFonts w:ascii="Times New Roman" w:hAnsi="Times New Roman"/>
          <w:b/>
          <w:color w:val="auto"/>
          <w:sz w:val="26"/>
        </w:rPr>
        <w:t xml:space="preserve">в </w:t>
      </w:r>
      <w:r w:rsidRPr="00FC025D">
        <w:rPr>
          <w:rFonts w:ascii="Times New Roman" w:hAnsi="Times New Roman"/>
          <w:b/>
          <w:color w:val="auto"/>
          <w:sz w:val="26"/>
        </w:rPr>
        <w:t>решени</w:t>
      </w:r>
      <w:r w:rsidR="003726D6" w:rsidRPr="00FC025D">
        <w:rPr>
          <w:rFonts w:ascii="Times New Roman" w:hAnsi="Times New Roman"/>
          <w:b/>
          <w:color w:val="auto"/>
          <w:sz w:val="26"/>
        </w:rPr>
        <w:t>е</w:t>
      </w:r>
      <w:r w:rsidRPr="00FC025D">
        <w:rPr>
          <w:rFonts w:ascii="Times New Roman" w:hAnsi="Times New Roman"/>
          <w:b/>
          <w:color w:val="auto"/>
          <w:sz w:val="26"/>
        </w:rPr>
        <w:t xml:space="preserve"> Совета депутатов Старооскольского городского округа от 09 ноября 2010 года № 483 «О</w:t>
      </w:r>
      <w:r w:rsidR="00A1053E">
        <w:rPr>
          <w:rFonts w:ascii="Times New Roman" w:hAnsi="Times New Roman"/>
          <w:b/>
          <w:color w:val="auto"/>
          <w:sz w:val="26"/>
        </w:rPr>
        <w:t xml:space="preserve"> </w:t>
      </w:r>
      <w:r w:rsidRPr="00FC025D">
        <w:rPr>
          <w:rFonts w:ascii="Times New Roman" w:hAnsi="Times New Roman"/>
          <w:b/>
          <w:color w:val="auto"/>
          <w:sz w:val="26"/>
        </w:rPr>
        <w:t xml:space="preserve">земельном налоге» </w:t>
      </w:r>
    </w:p>
    <w:p w14:paraId="4EEC1DB9" w14:textId="77777777" w:rsidR="005A4CC7" w:rsidRPr="00FC025D" w:rsidRDefault="005A4CC7">
      <w:pPr>
        <w:pStyle w:val="ConsPlusNormal"/>
        <w:widowControl/>
        <w:ind w:firstLine="0"/>
        <w:jc w:val="both"/>
        <w:rPr>
          <w:rFonts w:ascii="Times New Roman" w:hAnsi="Times New Roman"/>
          <w:b/>
          <w:color w:val="auto"/>
          <w:sz w:val="26"/>
        </w:rPr>
      </w:pPr>
    </w:p>
    <w:p w14:paraId="533D190C" w14:textId="77777777" w:rsidR="005A4CC7" w:rsidRPr="00FC025D" w:rsidRDefault="005A4CC7">
      <w:pPr>
        <w:rPr>
          <w:color w:val="auto"/>
          <w:sz w:val="26"/>
        </w:rPr>
      </w:pPr>
    </w:p>
    <w:p w14:paraId="69F6CF34" w14:textId="24F585D0" w:rsidR="005A4CC7" w:rsidRPr="00FC025D" w:rsidRDefault="00323ACD">
      <w:pPr>
        <w:widowControl/>
        <w:ind w:firstLine="709"/>
        <w:jc w:val="both"/>
        <w:rPr>
          <w:rFonts w:ascii="Times New Roman" w:hAnsi="Times New Roman"/>
          <w:color w:val="auto"/>
          <w:sz w:val="26"/>
        </w:rPr>
      </w:pPr>
      <w:r w:rsidRPr="00FC025D">
        <w:rPr>
          <w:rFonts w:ascii="Times New Roman" w:hAnsi="Times New Roman"/>
          <w:color w:val="auto"/>
          <w:sz w:val="26"/>
        </w:rPr>
        <w:t>В соответствии с Налоговым</w:t>
      </w:r>
      <w:r w:rsidR="00825FD3" w:rsidRPr="00FC025D">
        <w:rPr>
          <w:rFonts w:ascii="Times New Roman" w:hAnsi="Times New Roman"/>
          <w:color w:val="auto"/>
          <w:sz w:val="26"/>
        </w:rPr>
        <w:t xml:space="preserve"> кодексом Российской </w:t>
      </w:r>
      <w:r w:rsidR="00CF0461" w:rsidRPr="00FC025D">
        <w:rPr>
          <w:rFonts w:ascii="Times New Roman" w:hAnsi="Times New Roman"/>
          <w:color w:val="auto"/>
          <w:sz w:val="26"/>
        </w:rPr>
        <w:t>Федерации, руководствуясь</w:t>
      </w:r>
      <w:r w:rsidRPr="00FC025D">
        <w:rPr>
          <w:rFonts w:ascii="Times New Roman" w:hAnsi="Times New Roman"/>
          <w:color w:val="auto"/>
          <w:sz w:val="26"/>
        </w:rPr>
        <w:t xml:space="preserve"> Уставом Старооскольского городского округа Белгородской области, Совет депутатов Старооскольского городского округа</w:t>
      </w:r>
    </w:p>
    <w:p w14:paraId="3C77E2AB" w14:textId="77777777" w:rsidR="005A4CC7" w:rsidRPr="00FC025D" w:rsidRDefault="005A4CC7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</w:p>
    <w:p w14:paraId="5E3F9FB9" w14:textId="77777777" w:rsidR="005A4CC7" w:rsidRPr="00FC025D" w:rsidRDefault="00323ACD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 w:rsidRPr="00FC025D">
        <w:rPr>
          <w:rFonts w:ascii="Times New Roman" w:hAnsi="Times New Roman"/>
          <w:b/>
          <w:color w:val="auto"/>
          <w:sz w:val="26"/>
        </w:rPr>
        <w:t>Р Е Ш И Л:</w:t>
      </w:r>
    </w:p>
    <w:p w14:paraId="49DF61BC" w14:textId="77777777" w:rsidR="005A4CC7" w:rsidRPr="00FC025D" w:rsidRDefault="005A4CC7">
      <w:pPr>
        <w:widowControl/>
        <w:jc w:val="center"/>
        <w:rPr>
          <w:rFonts w:ascii="Times New Roman" w:hAnsi="Times New Roman"/>
          <w:color w:val="auto"/>
          <w:sz w:val="26"/>
        </w:rPr>
      </w:pPr>
    </w:p>
    <w:p w14:paraId="5F2BE3E5" w14:textId="0259A984" w:rsidR="00623EB8" w:rsidRPr="00FC025D" w:rsidRDefault="00323ACD" w:rsidP="00623EB8">
      <w:pPr>
        <w:pStyle w:val="ConsPlusNormal"/>
        <w:widowControl/>
        <w:jc w:val="both"/>
        <w:rPr>
          <w:rFonts w:ascii="Times New Roman" w:hAnsi="Times New Roman"/>
          <w:color w:val="auto"/>
          <w:sz w:val="26"/>
        </w:rPr>
      </w:pPr>
      <w:r w:rsidRPr="00FC025D">
        <w:rPr>
          <w:rFonts w:ascii="Times New Roman" w:hAnsi="Times New Roman"/>
          <w:color w:val="auto"/>
          <w:sz w:val="26"/>
        </w:rPr>
        <w:t xml:space="preserve">1. Внести в </w:t>
      </w:r>
      <w:hyperlink r:id="rId8" w:history="1">
        <w:r w:rsidRPr="00FC025D">
          <w:rPr>
            <w:rFonts w:ascii="Times New Roman" w:hAnsi="Times New Roman"/>
            <w:color w:val="auto"/>
            <w:sz w:val="26"/>
          </w:rPr>
          <w:t>решени</w:t>
        </w:r>
      </w:hyperlink>
      <w:r w:rsidR="00E14558" w:rsidRPr="00FC025D">
        <w:rPr>
          <w:rFonts w:ascii="Times New Roman" w:hAnsi="Times New Roman"/>
          <w:color w:val="auto"/>
          <w:sz w:val="26"/>
        </w:rPr>
        <w:t>е</w:t>
      </w:r>
      <w:r w:rsidRPr="00FC025D">
        <w:rPr>
          <w:rFonts w:ascii="Times New Roman" w:hAnsi="Times New Roman"/>
          <w:color w:val="auto"/>
          <w:sz w:val="26"/>
        </w:rPr>
        <w:t xml:space="preserve"> Совета депутатов Старооскольского городского округа от 09 ноября 2010 года № 483 «О земельном налоге» (с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изменениями, внесенными решениями Совета депутатов Старооскольского городского округа</w:t>
      </w:r>
      <w:r w:rsidRPr="00FC025D">
        <w:rPr>
          <w:rFonts w:ascii="Times New Roman" w:hAnsi="Times New Roman"/>
          <w:color w:val="auto"/>
        </w:rPr>
        <w:t xml:space="preserve"> </w:t>
      </w:r>
      <w:r w:rsidR="00A1053E">
        <w:rPr>
          <w:rFonts w:ascii="Times New Roman" w:hAnsi="Times New Roman"/>
          <w:color w:val="auto"/>
        </w:rPr>
        <w:t xml:space="preserve">                                                       </w:t>
      </w:r>
      <w:r w:rsidRPr="00FC025D">
        <w:rPr>
          <w:rFonts w:ascii="Times New Roman" w:hAnsi="Times New Roman"/>
          <w:color w:val="auto"/>
          <w:sz w:val="26"/>
        </w:rPr>
        <w:t>от 27 марта 2013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 xml:space="preserve">года № 73, от 21 ноября 2014 года № 253, от 22 мая 2015 года </w:t>
      </w:r>
      <w:r w:rsidR="00A1053E">
        <w:rPr>
          <w:rFonts w:ascii="Times New Roman" w:hAnsi="Times New Roman"/>
          <w:color w:val="auto"/>
          <w:sz w:val="26"/>
        </w:rPr>
        <w:t xml:space="preserve">                     </w:t>
      </w:r>
      <w:r w:rsidRPr="00FC025D">
        <w:rPr>
          <w:rFonts w:ascii="Times New Roman" w:hAnsi="Times New Roman"/>
          <w:color w:val="auto"/>
          <w:sz w:val="26"/>
        </w:rPr>
        <w:t>№ 301, от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12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ноября 2015 года № 364, от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22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декабря 2016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</w:t>
      </w:r>
      <w:r w:rsidR="001B4043" w:rsidRPr="00FC025D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 xml:space="preserve">№ 507, </w:t>
      </w:r>
      <w:r w:rsidR="00A1053E">
        <w:rPr>
          <w:rFonts w:ascii="Times New Roman" w:hAnsi="Times New Roman"/>
          <w:color w:val="auto"/>
          <w:sz w:val="26"/>
        </w:rPr>
        <w:t xml:space="preserve">                                  </w:t>
      </w:r>
      <w:r w:rsidRPr="00FC025D">
        <w:rPr>
          <w:rFonts w:ascii="Times New Roman" w:hAnsi="Times New Roman"/>
          <w:color w:val="auto"/>
          <w:sz w:val="26"/>
        </w:rPr>
        <w:t>от 31 октября 2018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160, от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17 октября 2019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280,</w:t>
      </w:r>
      <w:r w:rsidR="001B4043" w:rsidRPr="00FC025D">
        <w:rPr>
          <w:rFonts w:ascii="Times New Roman" w:hAnsi="Times New Roman"/>
          <w:color w:val="auto"/>
          <w:sz w:val="26"/>
        </w:rPr>
        <w:t xml:space="preserve">  </w:t>
      </w:r>
      <w:r w:rsidRPr="00FC025D">
        <w:rPr>
          <w:rFonts w:ascii="Times New Roman" w:hAnsi="Times New Roman"/>
          <w:color w:val="auto"/>
          <w:sz w:val="26"/>
        </w:rPr>
        <w:t>от 29 мая 2020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374, от 21 июня 2022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643, от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18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августа 2023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 xml:space="preserve">138, </w:t>
      </w:r>
      <w:r w:rsidR="00A1053E">
        <w:rPr>
          <w:rFonts w:ascii="Times New Roman" w:hAnsi="Times New Roman"/>
          <w:color w:val="auto"/>
          <w:sz w:val="26"/>
        </w:rPr>
        <w:t xml:space="preserve">                                             </w:t>
      </w:r>
      <w:r w:rsidRPr="00FC025D">
        <w:rPr>
          <w:rFonts w:ascii="Times New Roman" w:hAnsi="Times New Roman"/>
          <w:color w:val="auto"/>
          <w:sz w:val="26"/>
        </w:rPr>
        <w:t>от 19 апреля 2024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232, от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27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сентября 2024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289,</w:t>
      </w:r>
      <w:r w:rsidR="001B4043" w:rsidRPr="00FC025D">
        <w:rPr>
          <w:rFonts w:ascii="Times New Roman" w:hAnsi="Times New Roman"/>
          <w:color w:val="auto"/>
          <w:sz w:val="26"/>
        </w:rPr>
        <w:t xml:space="preserve"> </w:t>
      </w:r>
      <w:r w:rsidR="00A1053E">
        <w:rPr>
          <w:rFonts w:ascii="Times New Roman" w:hAnsi="Times New Roman"/>
          <w:color w:val="auto"/>
          <w:sz w:val="26"/>
        </w:rPr>
        <w:t xml:space="preserve">                                                         </w:t>
      </w:r>
      <w:r w:rsidR="00E14558" w:rsidRPr="00FC025D">
        <w:rPr>
          <w:rFonts w:ascii="Times New Roman" w:hAnsi="Times New Roman"/>
          <w:color w:val="auto"/>
          <w:sz w:val="26"/>
        </w:rPr>
        <w:t>от 23 декабря 2024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="00E14558"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="00E14558" w:rsidRPr="00FC025D">
        <w:rPr>
          <w:rFonts w:ascii="Times New Roman" w:hAnsi="Times New Roman"/>
          <w:color w:val="auto"/>
          <w:sz w:val="26"/>
        </w:rPr>
        <w:t>324,</w:t>
      </w:r>
      <w:r w:rsidRPr="00FC025D">
        <w:rPr>
          <w:rFonts w:ascii="Times New Roman" w:hAnsi="Times New Roman"/>
          <w:color w:val="auto"/>
          <w:sz w:val="26"/>
        </w:rPr>
        <w:t xml:space="preserve"> от 30 мая 2025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Pr="00FC025D">
        <w:rPr>
          <w:rFonts w:ascii="Times New Roman" w:hAnsi="Times New Roman"/>
          <w:color w:val="auto"/>
          <w:sz w:val="26"/>
        </w:rPr>
        <w:t>384</w:t>
      </w:r>
      <w:r w:rsidR="00E14558" w:rsidRPr="00FC025D">
        <w:rPr>
          <w:rFonts w:ascii="Times New Roman" w:hAnsi="Times New Roman"/>
          <w:color w:val="auto"/>
          <w:sz w:val="26"/>
        </w:rPr>
        <w:t xml:space="preserve"> и от 31 октября 2025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="00E14558" w:rsidRPr="00FC025D">
        <w:rPr>
          <w:rFonts w:ascii="Times New Roman" w:hAnsi="Times New Roman"/>
          <w:color w:val="auto"/>
          <w:sz w:val="26"/>
        </w:rPr>
        <w:t>года №</w:t>
      </w:r>
      <w:r w:rsidR="00A1053E">
        <w:rPr>
          <w:rFonts w:ascii="Times New Roman" w:hAnsi="Times New Roman"/>
          <w:color w:val="auto"/>
          <w:sz w:val="26"/>
        </w:rPr>
        <w:t xml:space="preserve"> </w:t>
      </w:r>
      <w:r w:rsidR="00E14558" w:rsidRPr="00FC025D">
        <w:rPr>
          <w:rFonts w:ascii="Times New Roman" w:hAnsi="Times New Roman"/>
          <w:color w:val="auto"/>
          <w:sz w:val="26"/>
        </w:rPr>
        <w:t>443</w:t>
      </w:r>
      <w:r w:rsidRPr="00FC025D">
        <w:rPr>
          <w:rFonts w:ascii="Times New Roman" w:hAnsi="Times New Roman"/>
          <w:color w:val="auto"/>
          <w:sz w:val="26"/>
        </w:rPr>
        <w:t xml:space="preserve">) </w:t>
      </w:r>
      <w:r w:rsidR="00E14558" w:rsidRPr="00FC025D">
        <w:rPr>
          <w:rFonts w:ascii="Times New Roman" w:hAnsi="Times New Roman"/>
          <w:color w:val="auto"/>
          <w:sz w:val="26"/>
        </w:rPr>
        <w:t xml:space="preserve">следующие </w:t>
      </w:r>
      <w:r w:rsidRPr="00FC025D">
        <w:rPr>
          <w:rFonts w:ascii="Times New Roman" w:hAnsi="Times New Roman"/>
          <w:color w:val="auto"/>
          <w:sz w:val="26"/>
        </w:rPr>
        <w:t>изменени</w:t>
      </w:r>
      <w:r w:rsidR="00E14558" w:rsidRPr="00FC025D">
        <w:rPr>
          <w:rFonts w:ascii="Times New Roman" w:hAnsi="Times New Roman"/>
          <w:color w:val="auto"/>
          <w:sz w:val="26"/>
        </w:rPr>
        <w:t>я</w:t>
      </w:r>
      <w:r w:rsidRPr="00FC025D">
        <w:rPr>
          <w:rFonts w:ascii="Times New Roman" w:hAnsi="Times New Roman"/>
          <w:color w:val="auto"/>
          <w:sz w:val="26"/>
        </w:rPr>
        <w:t>:</w:t>
      </w:r>
    </w:p>
    <w:p w14:paraId="69CC0640" w14:textId="4270FE47" w:rsidR="008463C0" w:rsidRPr="00FC025D" w:rsidRDefault="00510FF5" w:rsidP="00360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</w:rPr>
      </w:pPr>
      <w:r w:rsidRPr="00FC025D">
        <w:rPr>
          <w:rFonts w:ascii="Times New Roman" w:hAnsi="Times New Roman"/>
          <w:color w:val="auto"/>
          <w:sz w:val="26"/>
        </w:rPr>
        <w:t>1.</w:t>
      </w:r>
      <w:r w:rsidR="00323ACD" w:rsidRPr="00FC025D">
        <w:rPr>
          <w:rFonts w:ascii="Times New Roman" w:hAnsi="Times New Roman"/>
          <w:color w:val="auto"/>
          <w:sz w:val="26"/>
        </w:rPr>
        <w:t>1</w:t>
      </w:r>
      <w:r w:rsidR="004661F2" w:rsidRPr="00FC025D">
        <w:rPr>
          <w:rFonts w:ascii="Times New Roman" w:hAnsi="Times New Roman"/>
          <w:color w:val="auto"/>
          <w:sz w:val="26"/>
        </w:rPr>
        <w:t>.</w:t>
      </w:r>
      <w:r w:rsidR="00323ACD" w:rsidRPr="00FC025D">
        <w:rPr>
          <w:rFonts w:ascii="Times New Roman" w:hAnsi="Times New Roman"/>
          <w:color w:val="auto"/>
          <w:sz w:val="26"/>
        </w:rPr>
        <w:t xml:space="preserve"> </w:t>
      </w:r>
      <w:r w:rsidR="00FC025D">
        <w:rPr>
          <w:rFonts w:ascii="Times New Roman" w:hAnsi="Times New Roman"/>
          <w:color w:val="auto"/>
          <w:sz w:val="26"/>
        </w:rPr>
        <w:t>В</w:t>
      </w:r>
      <w:r w:rsidR="008463C0" w:rsidRPr="00FC025D">
        <w:rPr>
          <w:rFonts w:ascii="Times New Roman" w:hAnsi="Times New Roman"/>
          <w:color w:val="auto"/>
          <w:sz w:val="26"/>
        </w:rPr>
        <w:t xml:space="preserve"> пункте 3:</w:t>
      </w:r>
    </w:p>
    <w:p w14:paraId="3F232F93" w14:textId="6CDEF8E1" w:rsidR="004661F2" w:rsidRPr="00FC025D" w:rsidRDefault="001212A9" w:rsidP="00360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hyperlink r:id="rId9" w:history="1">
        <w:r w:rsidR="004661F2" w:rsidRPr="00FC025D">
          <w:rPr>
            <w:rFonts w:ascii="Times New Roman" w:hAnsi="Times New Roman"/>
            <w:bCs/>
            <w:color w:val="auto"/>
            <w:sz w:val="26"/>
            <w:szCs w:val="26"/>
          </w:rPr>
          <w:t xml:space="preserve">подпункт </w:t>
        </w:r>
      </w:hyperlink>
      <w:r w:rsidR="004661F2" w:rsidRPr="00FC025D">
        <w:rPr>
          <w:rFonts w:ascii="Times New Roman" w:hAnsi="Times New Roman"/>
          <w:bCs/>
          <w:color w:val="auto"/>
          <w:sz w:val="26"/>
          <w:szCs w:val="26"/>
        </w:rPr>
        <w:t xml:space="preserve">8 дополнить словами </w:t>
      </w:r>
      <w:r w:rsidR="006108EE" w:rsidRPr="00FC025D">
        <w:rPr>
          <w:rFonts w:ascii="Times New Roman" w:hAnsi="Times New Roman"/>
          <w:color w:val="auto"/>
          <w:sz w:val="26"/>
        </w:rPr>
        <w:t>«</w:t>
      </w:r>
      <w:r w:rsidR="004661F2" w:rsidRPr="00FC025D">
        <w:rPr>
          <w:rFonts w:ascii="Times New Roman" w:hAnsi="Times New Roman"/>
          <w:bCs/>
          <w:color w:val="auto"/>
          <w:sz w:val="26"/>
          <w:szCs w:val="26"/>
        </w:rPr>
        <w:t>(детей в возрасте до 23 лет, обучающихся в</w:t>
      </w:r>
      <w:r w:rsidR="000F0FE4" w:rsidRPr="00FC025D">
        <w:rPr>
          <w:rFonts w:ascii="Times New Roman" w:hAnsi="Times New Roman"/>
          <w:bCs/>
          <w:color w:val="auto"/>
          <w:sz w:val="26"/>
          <w:szCs w:val="26"/>
        </w:rPr>
        <w:t> </w:t>
      </w:r>
      <w:r w:rsidR="004661F2" w:rsidRPr="00FC025D">
        <w:rPr>
          <w:rFonts w:ascii="Times New Roman" w:hAnsi="Times New Roman"/>
          <w:bCs/>
          <w:color w:val="auto"/>
          <w:sz w:val="26"/>
          <w:szCs w:val="26"/>
        </w:rPr>
        <w:t>образовательных организациях по очной форме обучения)</w:t>
      </w:r>
      <w:r w:rsidR="006108EE" w:rsidRPr="00FC025D">
        <w:rPr>
          <w:rFonts w:ascii="Times New Roman" w:hAnsi="Times New Roman"/>
          <w:color w:val="auto"/>
          <w:sz w:val="26"/>
        </w:rPr>
        <w:t>»</w:t>
      </w:r>
      <w:r w:rsidR="004661F2" w:rsidRPr="00FC025D">
        <w:rPr>
          <w:rFonts w:ascii="Times New Roman" w:hAnsi="Times New Roman"/>
          <w:bCs/>
          <w:color w:val="auto"/>
          <w:sz w:val="26"/>
          <w:szCs w:val="26"/>
        </w:rPr>
        <w:t>;</w:t>
      </w:r>
    </w:p>
    <w:p w14:paraId="6D0C13DE" w14:textId="6A0325E0" w:rsidR="004661F2" w:rsidRPr="00FC025D" w:rsidRDefault="001212A9" w:rsidP="00360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hyperlink r:id="rId10" w:history="1">
        <w:r w:rsidR="004661F2" w:rsidRPr="00FC025D">
          <w:rPr>
            <w:rFonts w:ascii="Times New Roman" w:hAnsi="Times New Roman"/>
            <w:bCs/>
            <w:color w:val="auto"/>
            <w:sz w:val="26"/>
            <w:szCs w:val="26"/>
          </w:rPr>
          <w:t xml:space="preserve">подпункт </w:t>
        </w:r>
      </w:hyperlink>
      <w:r w:rsidR="004661F2" w:rsidRPr="00FC025D">
        <w:rPr>
          <w:rFonts w:ascii="Times New Roman" w:hAnsi="Times New Roman"/>
          <w:bCs/>
          <w:color w:val="auto"/>
          <w:sz w:val="26"/>
          <w:szCs w:val="26"/>
        </w:rPr>
        <w:t xml:space="preserve">9 дополнить словами </w:t>
      </w:r>
      <w:r w:rsidR="006108EE" w:rsidRPr="00FC025D">
        <w:rPr>
          <w:rFonts w:ascii="Times New Roman" w:hAnsi="Times New Roman"/>
          <w:color w:val="auto"/>
          <w:sz w:val="26"/>
        </w:rPr>
        <w:t>«</w:t>
      </w:r>
      <w:r w:rsidR="004661F2" w:rsidRPr="00FC025D">
        <w:rPr>
          <w:rFonts w:ascii="Times New Roman" w:hAnsi="Times New Roman"/>
          <w:bCs/>
          <w:color w:val="auto"/>
          <w:sz w:val="26"/>
          <w:szCs w:val="26"/>
        </w:rPr>
        <w:t>(детей в возрасте до 23 лет, обучающихся в</w:t>
      </w:r>
      <w:r w:rsidR="000F0FE4" w:rsidRPr="00FC025D">
        <w:rPr>
          <w:rFonts w:ascii="Times New Roman" w:hAnsi="Times New Roman"/>
          <w:bCs/>
          <w:color w:val="auto"/>
          <w:sz w:val="26"/>
          <w:szCs w:val="26"/>
        </w:rPr>
        <w:t> </w:t>
      </w:r>
      <w:r w:rsidR="004661F2" w:rsidRPr="00FC025D">
        <w:rPr>
          <w:rFonts w:ascii="Times New Roman" w:hAnsi="Times New Roman"/>
          <w:bCs/>
          <w:color w:val="auto"/>
          <w:sz w:val="26"/>
          <w:szCs w:val="26"/>
        </w:rPr>
        <w:t>образовательных организ</w:t>
      </w:r>
      <w:r w:rsidR="008463C0" w:rsidRPr="00FC025D">
        <w:rPr>
          <w:rFonts w:ascii="Times New Roman" w:hAnsi="Times New Roman"/>
          <w:bCs/>
          <w:color w:val="auto"/>
          <w:sz w:val="26"/>
          <w:szCs w:val="26"/>
        </w:rPr>
        <w:t>ациях по очной форме обучения)</w:t>
      </w:r>
      <w:r w:rsidR="006108EE" w:rsidRPr="00FC025D">
        <w:rPr>
          <w:rFonts w:ascii="Times New Roman" w:hAnsi="Times New Roman"/>
          <w:color w:val="auto"/>
          <w:sz w:val="26"/>
        </w:rPr>
        <w:t>»</w:t>
      </w:r>
      <w:r w:rsidR="00A1053E">
        <w:rPr>
          <w:rFonts w:ascii="Times New Roman" w:hAnsi="Times New Roman"/>
          <w:bCs/>
          <w:color w:val="auto"/>
          <w:sz w:val="26"/>
          <w:szCs w:val="26"/>
        </w:rPr>
        <w:t>;</w:t>
      </w:r>
    </w:p>
    <w:p w14:paraId="3CCBA00F" w14:textId="226D2735" w:rsidR="005A4CC7" w:rsidRDefault="008463C0" w:rsidP="00360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C025D">
        <w:rPr>
          <w:rFonts w:ascii="Times New Roman" w:hAnsi="Times New Roman"/>
          <w:bCs/>
          <w:color w:val="auto"/>
          <w:sz w:val="26"/>
          <w:szCs w:val="26"/>
        </w:rPr>
        <w:t>1.2.</w:t>
      </w:r>
      <w:r w:rsidR="002D23B5" w:rsidRPr="00FC025D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FC025D">
        <w:rPr>
          <w:rFonts w:ascii="Times New Roman" w:hAnsi="Times New Roman"/>
          <w:bCs/>
          <w:color w:val="auto"/>
          <w:sz w:val="26"/>
          <w:szCs w:val="26"/>
        </w:rPr>
        <w:t>А</w:t>
      </w:r>
      <w:r w:rsidRPr="00FC025D">
        <w:rPr>
          <w:rFonts w:ascii="Times New Roman" w:hAnsi="Times New Roman"/>
          <w:bCs/>
          <w:color w:val="auto"/>
          <w:sz w:val="26"/>
          <w:szCs w:val="26"/>
        </w:rPr>
        <w:t xml:space="preserve">бзац </w:t>
      </w:r>
      <w:r w:rsidR="00FC025D">
        <w:rPr>
          <w:rFonts w:ascii="Times New Roman" w:hAnsi="Times New Roman"/>
          <w:bCs/>
          <w:color w:val="auto"/>
          <w:sz w:val="26"/>
          <w:szCs w:val="26"/>
        </w:rPr>
        <w:t>третий</w:t>
      </w:r>
      <w:r w:rsidRPr="00FC025D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hyperlink r:id="rId11" w:history="1">
        <w:r w:rsidRPr="00FC025D">
          <w:rPr>
            <w:rFonts w:ascii="Times New Roman" w:hAnsi="Times New Roman"/>
            <w:bCs/>
            <w:color w:val="auto"/>
            <w:sz w:val="26"/>
            <w:szCs w:val="26"/>
          </w:rPr>
          <w:t xml:space="preserve">подпункта </w:t>
        </w:r>
      </w:hyperlink>
      <w:r w:rsidRPr="00FC025D">
        <w:rPr>
          <w:rFonts w:ascii="Times New Roman" w:hAnsi="Times New Roman"/>
          <w:bCs/>
          <w:color w:val="auto"/>
          <w:sz w:val="26"/>
          <w:szCs w:val="26"/>
        </w:rPr>
        <w:t xml:space="preserve">1 </w:t>
      </w:r>
      <w:r w:rsidR="00FC025D" w:rsidRPr="00FC025D">
        <w:rPr>
          <w:rFonts w:ascii="Times New Roman" w:hAnsi="Times New Roman"/>
          <w:bCs/>
          <w:color w:val="auto"/>
          <w:sz w:val="26"/>
          <w:szCs w:val="26"/>
        </w:rPr>
        <w:t>пункт</w:t>
      </w:r>
      <w:r w:rsidR="00FC025D">
        <w:rPr>
          <w:rFonts w:ascii="Times New Roman" w:hAnsi="Times New Roman"/>
          <w:bCs/>
          <w:color w:val="auto"/>
          <w:sz w:val="26"/>
          <w:szCs w:val="26"/>
        </w:rPr>
        <w:t>а</w:t>
      </w:r>
      <w:r w:rsidR="00FC025D" w:rsidRPr="00FC025D">
        <w:rPr>
          <w:rFonts w:ascii="Times New Roman" w:hAnsi="Times New Roman"/>
          <w:bCs/>
          <w:color w:val="auto"/>
          <w:sz w:val="26"/>
          <w:szCs w:val="26"/>
        </w:rPr>
        <w:t xml:space="preserve"> 6</w:t>
      </w:r>
      <w:r w:rsidR="00FC025D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2D23B5" w:rsidRPr="00FC025D">
        <w:rPr>
          <w:rFonts w:ascii="Times New Roman" w:hAnsi="Times New Roman"/>
          <w:color w:val="auto"/>
          <w:sz w:val="26"/>
          <w:szCs w:val="26"/>
        </w:rPr>
        <w:t xml:space="preserve">после слов </w:t>
      </w:r>
      <w:r w:rsidR="006108EE" w:rsidRPr="00FC025D">
        <w:rPr>
          <w:rFonts w:ascii="Times New Roman" w:hAnsi="Times New Roman"/>
          <w:color w:val="auto"/>
          <w:sz w:val="26"/>
        </w:rPr>
        <w:t>«</w:t>
      </w:r>
      <w:r w:rsidR="002D23B5" w:rsidRPr="00FC025D">
        <w:rPr>
          <w:rFonts w:ascii="Times New Roman" w:hAnsi="Times New Roman"/>
          <w:color w:val="auto"/>
          <w:sz w:val="26"/>
          <w:szCs w:val="26"/>
        </w:rPr>
        <w:t>подакцизных</w:t>
      </w:r>
      <w:r w:rsidR="00A1053E">
        <w:rPr>
          <w:rFonts w:ascii="Times New Roman" w:hAnsi="Times New Roman"/>
          <w:color w:val="auto"/>
          <w:sz w:val="26"/>
          <w:szCs w:val="26"/>
        </w:rPr>
        <w:t xml:space="preserve"> товаров</w:t>
      </w:r>
      <w:r w:rsidR="006108EE" w:rsidRPr="00FC025D">
        <w:rPr>
          <w:rFonts w:ascii="Times New Roman" w:hAnsi="Times New Roman"/>
          <w:color w:val="auto"/>
          <w:sz w:val="26"/>
        </w:rPr>
        <w:t>»</w:t>
      </w:r>
      <w:r w:rsidR="002D23B5" w:rsidRPr="00FC025D">
        <w:rPr>
          <w:rFonts w:ascii="Times New Roman" w:hAnsi="Times New Roman"/>
          <w:color w:val="auto"/>
          <w:sz w:val="26"/>
          <w:szCs w:val="26"/>
        </w:rPr>
        <w:t xml:space="preserve"> дополнить словами </w:t>
      </w:r>
      <w:r w:rsidR="006108EE" w:rsidRPr="00FC025D">
        <w:rPr>
          <w:rFonts w:ascii="Times New Roman" w:hAnsi="Times New Roman"/>
          <w:color w:val="auto"/>
          <w:sz w:val="26"/>
        </w:rPr>
        <w:t>«</w:t>
      </w:r>
      <w:r w:rsidR="002D23B5" w:rsidRPr="00FC025D">
        <w:rPr>
          <w:rFonts w:ascii="Times New Roman" w:hAnsi="Times New Roman"/>
          <w:color w:val="auto"/>
          <w:sz w:val="26"/>
          <w:szCs w:val="26"/>
        </w:rPr>
        <w:t>(кроме сахаросодержащих напитков)</w:t>
      </w:r>
      <w:r w:rsidR="006108EE" w:rsidRPr="00FC025D">
        <w:rPr>
          <w:rFonts w:ascii="Times New Roman" w:hAnsi="Times New Roman"/>
          <w:color w:val="auto"/>
          <w:sz w:val="26"/>
        </w:rPr>
        <w:t>»</w:t>
      </w:r>
      <w:r w:rsidR="002D23B5" w:rsidRPr="00FC025D">
        <w:rPr>
          <w:rFonts w:ascii="Times New Roman" w:hAnsi="Times New Roman"/>
          <w:color w:val="auto"/>
          <w:sz w:val="26"/>
          <w:szCs w:val="26"/>
        </w:rPr>
        <w:t>.</w:t>
      </w:r>
    </w:p>
    <w:p w14:paraId="5085DCD7" w14:textId="3A7613F9" w:rsidR="00DF2204" w:rsidRDefault="00DF2204" w:rsidP="00360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5EE91890" w14:textId="77777777" w:rsidR="00DF2204" w:rsidRPr="00FC025D" w:rsidRDefault="00DF2204" w:rsidP="00360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0088ADE" w14:textId="77777777" w:rsidR="005A4CC7" w:rsidRPr="00FC025D" w:rsidRDefault="00323ACD" w:rsidP="000F0FE4">
      <w:pPr>
        <w:widowControl/>
        <w:ind w:firstLine="709"/>
        <w:jc w:val="both"/>
        <w:rPr>
          <w:rFonts w:ascii="Times New Roman" w:hAnsi="Times New Roman"/>
          <w:color w:val="auto"/>
          <w:sz w:val="26"/>
        </w:rPr>
      </w:pPr>
      <w:r w:rsidRPr="00FC025D">
        <w:rPr>
          <w:rFonts w:ascii="Times New Roman" w:hAnsi="Times New Roman"/>
          <w:color w:val="auto"/>
          <w:sz w:val="26"/>
        </w:rPr>
        <w:lastRenderedPageBreak/>
        <w:t>2. Контроль за исполнением настоящего решения возложить на постоянную комиссию Совета депутатов Старооскольского городского округа по бюджету, финансам и налоговой политике.</w:t>
      </w:r>
    </w:p>
    <w:p w14:paraId="62C41507" w14:textId="0B450C7E" w:rsidR="005A4CC7" w:rsidRDefault="00323ACD" w:rsidP="00902A32">
      <w:pPr>
        <w:widowControl/>
        <w:ind w:firstLine="709"/>
        <w:jc w:val="both"/>
        <w:rPr>
          <w:rFonts w:ascii="Times New Roman" w:hAnsi="Times New Roman"/>
          <w:color w:val="auto"/>
          <w:sz w:val="26"/>
        </w:rPr>
      </w:pPr>
      <w:r w:rsidRPr="00FC025D">
        <w:rPr>
          <w:rFonts w:ascii="Times New Roman" w:hAnsi="Times New Roman"/>
          <w:color w:val="auto"/>
          <w:sz w:val="26"/>
        </w:rPr>
        <w:t>3. Настоящее решение вступает в силу со дня его официального опубликования и распространяет</w:t>
      </w:r>
      <w:r w:rsidR="00F62349">
        <w:rPr>
          <w:rFonts w:ascii="Times New Roman" w:hAnsi="Times New Roman"/>
          <w:color w:val="auto"/>
          <w:sz w:val="26"/>
        </w:rPr>
        <w:t xml:space="preserve"> свое действие</w:t>
      </w:r>
      <w:r w:rsidRPr="00FC025D">
        <w:rPr>
          <w:rFonts w:ascii="Times New Roman" w:hAnsi="Times New Roman"/>
          <w:color w:val="auto"/>
          <w:sz w:val="26"/>
        </w:rPr>
        <w:t xml:space="preserve"> на правоотношения, возникшие с налогового периода 202</w:t>
      </w:r>
      <w:r w:rsidR="00E92CCC" w:rsidRPr="00FC025D">
        <w:rPr>
          <w:rFonts w:ascii="Times New Roman" w:hAnsi="Times New Roman"/>
          <w:color w:val="auto"/>
          <w:sz w:val="26"/>
        </w:rPr>
        <w:t>6</w:t>
      </w:r>
      <w:r w:rsidRPr="00FC025D">
        <w:rPr>
          <w:rFonts w:ascii="Times New Roman" w:hAnsi="Times New Roman"/>
          <w:color w:val="auto"/>
          <w:sz w:val="26"/>
        </w:rPr>
        <w:t xml:space="preserve"> года.</w:t>
      </w:r>
    </w:p>
    <w:p w14:paraId="06E32806" w14:textId="77777777" w:rsidR="00A1053E" w:rsidRDefault="00A1053E" w:rsidP="00A1053E">
      <w:pPr>
        <w:pStyle w:val="a1"/>
        <w:spacing w:after="0"/>
        <w:jc w:val="both"/>
        <w:rPr>
          <w:rFonts w:ascii="Times New Roman" w:hAnsi="Times New Roman"/>
          <w:b/>
          <w:color w:val="auto"/>
          <w:sz w:val="26"/>
        </w:rPr>
      </w:pPr>
    </w:p>
    <w:p w14:paraId="0BDF7326" w14:textId="5444A505" w:rsidR="005A4CC7" w:rsidRDefault="005A4CC7">
      <w:pPr>
        <w:pStyle w:val="a1"/>
        <w:tabs>
          <w:tab w:val="left" w:pos="0"/>
        </w:tabs>
        <w:spacing w:after="0"/>
        <w:jc w:val="both"/>
        <w:rPr>
          <w:rFonts w:ascii="Times New Roman" w:hAnsi="Times New Roman"/>
          <w:b/>
          <w:color w:val="auto"/>
          <w:sz w:val="26"/>
        </w:rPr>
      </w:pPr>
    </w:p>
    <w:p w14:paraId="687B9B36" w14:textId="77777777" w:rsidR="00A85363" w:rsidRDefault="00A85363">
      <w:pPr>
        <w:pStyle w:val="a1"/>
        <w:tabs>
          <w:tab w:val="left" w:pos="0"/>
        </w:tabs>
        <w:spacing w:after="0"/>
        <w:jc w:val="both"/>
        <w:rPr>
          <w:rFonts w:ascii="Times New Roman" w:hAnsi="Times New Roman"/>
          <w:b/>
          <w:color w:val="auto"/>
          <w:sz w:val="26"/>
        </w:rPr>
      </w:pPr>
    </w:p>
    <w:p w14:paraId="65141913" w14:textId="77777777" w:rsidR="00A85363" w:rsidRPr="00A85363" w:rsidRDefault="00A85363" w:rsidP="00A85363">
      <w:pPr>
        <w:widowControl/>
        <w:suppressAutoHyphens/>
        <w:jc w:val="both"/>
        <w:rPr>
          <w:rFonts w:ascii="Times New Roman" w:hAnsi="Times New Roman"/>
          <w:b/>
          <w:color w:val="auto"/>
          <w:sz w:val="26"/>
          <w:szCs w:val="26"/>
          <w:lang w:eastAsia="ar-SA"/>
        </w:rPr>
      </w:pPr>
      <w:r w:rsidRPr="00A85363">
        <w:rPr>
          <w:rFonts w:ascii="Times New Roman" w:hAnsi="Times New Roman"/>
          <w:b/>
          <w:color w:val="auto"/>
          <w:sz w:val="26"/>
          <w:szCs w:val="26"/>
          <w:lang w:eastAsia="ar-SA"/>
        </w:rPr>
        <w:t xml:space="preserve">Председатель Совета депутатов  </w:t>
      </w:r>
    </w:p>
    <w:p w14:paraId="4F12E064" w14:textId="77777777" w:rsidR="00A85363" w:rsidRPr="00A85363" w:rsidRDefault="00A85363" w:rsidP="00A85363">
      <w:pPr>
        <w:widowControl/>
        <w:suppressAutoHyphens/>
        <w:jc w:val="both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A85363">
        <w:rPr>
          <w:rFonts w:ascii="Times New Roman" w:hAnsi="Times New Roman"/>
          <w:b/>
          <w:color w:val="auto"/>
          <w:sz w:val="26"/>
          <w:szCs w:val="26"/>
          <w:lang w:eastAsia="ar-SA"/>
        </w:rPr>
        <w:t>Старооскольского городского округа                                               Т.И. Карпачева</w:t>
      </w:r>
    </w:p>
    <w:p w14:paraId="49383D0B" w14:textId="77777777" w:rsidR="00A85363" w:rsidRPr="00FC025D" w:rsidRDefault="00A85363">
      <w:pPr>
        <w:pStyle w:val="a1"/>
        <w:tabs>
          <w:tab w:val="left" w:pos="0"/>
        </w:tabs>
        <w:spacing w:after="0"/>
        <w:jc w:val="both"/>
        <w:rPr>
          <w:color w:val="auto"/>
        </w:rPr>
      </w:pPr>
    </w:p>
    <w:sectPr w:rsidR="00A85363" w:rsidRPr="00FC025D" w:rsidSect="000F0FE4">
      <w:headerReference w:type="default" r:id="rId12"/>
      <w:pgSz w:w="11906" w:h="16838"/>
      <w:pgMar w:top="1135" w:right="850" w:bottom="709" w:left="1701" w:header="851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D3E5" w14:textId="77777777" w:rsidR="001212A9" w:rsidRDefault="001212A9">
      <w:r>
        <w:separator/>
      </w:r>
    </w:p>
  </w:endnote>
  <w:endnote w:type="continuationSeparator" w:id="0">
    <w:p w14:paraId="19F36346" w14:textId="77777777" w:rsidR="001212A9" w:rsidRDefault="0012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8738" w14:textId="77777777" w:rsidR="001212A9" w:rsidRDefault="001212A9">
      <w:r>
        <w:separator/>
      </w:r>
    </w:p>
  </w:footnote>
  <w:footnote w:type="continuationSeparator" w:id="0">
    <w:p w14:paraId="1EA3608B" w14:textId="77777777" w:rsidR="001212A9" w:rsidRDefault="0012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2DDB" w14:textId="77777777" w:rsidR="005A4CC7" w:rsidRDefault="00323ACD">
    <w:pPr>
      <w:pStyle w:val="aff1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fldChar w:fldCharType="begin"/>
    </w:r>
    <w:r>
      <w:rPr>
        <w:rFonts w:ascii="Times New Roman" w:hAnsi="Times New Roman"/>
        <w:sz w:val="26"/>
      </w:rPr>
      <w:instrText xml:space="preserve">PAGE </w:instrText>
    </w:r>
    <w:r>
      <w:rPr>
        <w:rFonts w:ascii="Times New Roman" w:hAnsi="Times New Roman"/>
        <w:sz w:val="26"/>
      </w:rPr>
      <w:fldChar w:fldCharType="separate"/>
    </w:r>
    <w:r w:rsidR="000F0FE4">
      <w:rPr>
        <w:rFonts w:ascii="Times New Roman" w:hAnsi="Times New Roman"/>
        <w:noProof/>
        <w:sz w:val="26"/>
      </w:rPr>
      <w:t>2</w:t>
    </w:r>
    <w:r>
      <w:rPr>
        <w:rFonts w:ascii="Times New Roman" w:hAnsi="Times New Roman"/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3ADD"/>
    <w:multiLevelType w:val="multilevel"/>
    <w:tmpl w:val="FBC41F24"/>
    <w:lvl w:ilvl="0">
      <w:start w:val="2"/>
      <w:numFmt w:val="decimal"/>
      <w:pStyle w:val="a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8707F2C"/>
    <w:multiLevelType w:val="multilevel"/>
    <w:tmpl w:val="FFA4E7C0"/>
    <w:lvl w:ilvl="0">
      <w:start w:val="2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C7"/>
    <w:rsid w:val="000F0FE4"/>
    <w:rsid w:val="001212A9"/>
    <w:rsid w:val="001B4043"/>
    <w:rsid w:val="002311E8"/>
    <w:rsid w:val="002B5548"/>
    <w:rsid w:val="002D23B5"/>
    <w:rsid w:val="00323ACD"/>
    <w:rsid w:val="00360F2C"/>
    <w:rsid w:val="003726D6"/>
    <w:rsid w:val="004661F2"/>
    <w:rsid w:val="00486B81"/>
    <w:rsid w:val="00510FF5"/>
    <w:rsid w:val="005A4CC7"/>
    <w:rsid w:val="006108EE"/>
    <w:rsid w:val="00623EB8"/>
    <w:rsid w:val="007A0621"/>
    <w:rsid w:val="007F5D99"/>
    <w:rsid w:val="00825FD3"/>
    <w:rsid w:val="008463C0"/>
    <w:rsid w:val="00902A32"/>
    <w:rsid w:val="00A1053E"/>
    <w:rsid w:val="00A85363"/>
    <w:rsid w:val="00BC1AC2"/>
    <w:rsid w:val="00CF0461"/>
    <w:rsid w:val="00DF2204"/>
    <w:rsid w:val="00E14558"/>
    <w:rsid w:val="00E92CCC"/>
    <w:rsid w:val="00EC2F9C"/>
    <w:rsid w:val="00F62349"/>
    <w:rsid w:val="00F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7168"/>
  <w15:docId w15:val="{FBE7CA9E-5B7D-4A7D-878B-2E7F939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0"/>
    <w:qFormat/>
    <w:pPr>
      <w:widowControl w:val="0"/>
    </w:pPr>
    <w:rPr>
      <w:rFonts w:ascii="Arial" w:hAnsi="Arial"/>
    </w:rPr>
  </w:style>
  <w:style w:type="paragraph" w:styleId="11">
    <w:name w:val="heading 1"/>
    <w:basedOn w:val="a"/>
    <w:next w:val="a1"/>
    <w:link w:val="12"/>
    <w:uiPriority w:val="9"/>
    <w:qFormat/>
    <w:pPr>
      <w:numPr>
        <w:numId w:val="0"/>
      </w:numPr>
    </w:pPr>
    <w:rPr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Указатель4"/>
    <w:basedOn w:val="a0"/>
    <w:link w:val="44"/>
  </w:style>
  <w:style w:type="character" w:customStyle="1" w:styleId="44">
    <w:name w:val="Указатель4"/>
    <w:basedOn w:val="10"/>
    <w:link w:val="43"/>
    <w:rPr>
      <w:rFonts w:ascii="Arial" w:hAnsi="Arial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0"/>
    <w:link w:val="a6"/>
    <w:pPr>
      <w:widowControl/>
      <w:ind w:left="708"/>
    </w:pPr>
  </w:style>
  <w:style w:type="character" w:customStyle="1" w:styleId="a6">
    <w:name w:val="Абзац списка Знак"/>
    <w:basedOn w:val="10"/>
    <w:link w:val="a5"/>
    <w:rPr>
      <w:rFonts w:ascii="Arial" w:hAnsi="Arial"/>
    </w:rPr>
  </w:style>
  <w:style w:type="paragraph" w:customStyle="1" w:styleId="31">
    <w:name w:val="Указатель3"/>
    <w:basedOn w:val="a0"/>
    <w:link w:val="32"/>
  </w:style>
  <w:style w:type="character" w:customStyle="1" w:styleId="32">
    <w:name w:val="Указатель3"/>
    <w:basedOn w:val="10"/>
    <w:link w:val="31"/>
    <w:rPr>
      <w:rFonts w:ascii="Arial" w:hAnsi="Arial"/>
    </w:rPr>
  </w:style>
  <w:style w:type="paragraph" w:customStyle="1" w:styleId="a7">
    <w:name w:val="Символ нумерации"/>
    <w:link w:val="a8"/>
  </w:style>
  <w:style w:type="character" w:customStyle="1" w:styleId="a8">
    <w:name w:val="Символ нумерации"/>
    <w:link w:val="a7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9">
    <w:name w:val="Balloon Text"/>
    <w:basedOn w:val="a0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4">
    <w:name w:val="Указатель1"/>
    <w:basedOn w:val="a0"/>
    <w:link w:val="15"/>
  </w:style>
  <w:style w:type="character" w:customStyle="1" w:styleId="15">
    <w:name w:val="Указатель1"/>
    <w:basedOn w:val="10"/>
    <w:link w:val="14"/>
    <w:rPr>
      <w:rFonts w:ascii="Arial" w:hAnsi="Arial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b">
    <w:name w:val="List"/>
    <w:basedOn w:val="a1"/>
    <w:link w:val="ac"/>
  </w:style>
  <w:style w:type="character" w:customStyle="1" w:styleId="ac">
    <w:name w:val="Список Знак"/>
    <w:basedOn w:val="ad"/>
    <w:link w:val="ab"/>
    <w:rPr>
      <w:rFonts w:ascii="Arial" w:hAnsi="Arial"/>
    </w:rPr>
  </w:style>
  <w:style w:type="paragraph" w:customStyle="1" w:styleId="71">
    <w:name w:val="Название7"/>
    <w:basedOn w:val="a0"/>
    <w:link w:val="72"/>
    <w:pPr>
      <w:widowControl/>
      <w:spacing w:before="120" w:after="120"/>
    </w:pPr>
    <w:rPr>
      <w:i/>
      <w:sz w:val="24"/>
    </w:rPr>
  </w:style>
  <w:style w:type="character" w:customStyle="1" w:styleId="72">
    <w:name w:val="Название7"/>
    <w:basedOn w:val="10"/>
    <w:link w:val="71"/>
    <w:rPr>
      <w:rFonts w:ascii="Arial" w:hAnsi="Arial"/>
      <w:i/>
      <w:sz w:val="24"/>
    </w:rPr>
  </w:style>
  <w:style w:type="paragraph" w:customStyle="1" w:styleId="ae">
    <w:name w:val="Содержимое таблицы"/>
    <w:basedOn w:val="a0"/>
    <w:link w:val="af"/>
  </w:style>
  <w:style w:type="character" w:customStyle="1" w:styleId="af">
    <w:name w:val="Содержимое таблицы"/>
    <w:basedOn w:val="10"/>
    <w:link w:val="ae"/>
    <w:rPr>
      <w:rFonts w:ascii="Arial" w:hAnsi="Arial"/>
    </w:rPr>
  </w:style>
  <w:style w:type="paragraph" w:customStyle="1" w:styleId="ConsPlusCell">
    <w:name w:val="ConsPlusCell"/>
    <w:basedOn w:val="a0"/>
    <w:link w:val="ConsPlusCell0"/>
  </w:style>
  <w:style w:type="character" w:customStyle="1" w:styleId="ConsPlusCell0">
    <w:name w:val="ConsPlusCell"/>
    <w:basedOn w:val="10"/>
    <w:link w:val="ConsPlusCell"/>
    <w:rPr>
      <w:rFonts w:ascii="Arial" w:hAnsi="Arial"/>
      <w:b w:val="0"/>
      <w:i w:val="0"/>
      <w:sz w:val="20"/>
    </w:rPr>
  </w:style>
  <w:style w:type="paragraph" w:customStyle="1" w:styleId="af0">
    <w:name w:val="Верхний колонтитул Знак"/>
    <w:link w:val="af1"/>
    <w:rPr>
      <w:rFonts w:ascii="Arial" w:hAnsi="Arial"/>
    </w:rPr>
  </w:style>
  <w:style w:type="character" w:customStyle="1" w:styleId="af1">
    <w:name w:val="Верхний колонтитул Знак"/>
    <w:link w:val="af0"/>
    <w:rPr>
      <w:rFonts w:ascii="Arial" w:hAnsi="Arial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8">
    <w:name w:val="Номер строки1"/>
    <w:link w:val="af2"/>
  </w:style>
  <w:style w:type="character" w:styleId="af2">
    <w:name w:val="line number"/>
    <w:link w:val="18"/>
  </w:style>
  <w:style w:type="paragraph" w:customStyle="1" w:styleId="61">
    <w:name w:val="Указатель6"/>
    <w:basedOn w:val="a0"/>
    <w:link w:val="62"/>
  </w:style>
  <w:style w:type="character" w:customStyle="1" w:styleId="62">
    <w:name w:val="Указатель6"/>
    <w:basedOn w:val="10"/>
    <w:link w:val="61"/>
    <w:rPr>
      <w:rFonts w:ascii="Arial" w:hAnsi="Arial"/>
    </w:rPr>
  </w:style>
  <w:style w:type="paragraph" w:customStyle="1" w:styleId="af3">
    <w:name w:val="Содержимое врезки"/>
    <w:basedOn w:val="a1"/>
    <w:link w:val="af4"/>
  </w:style>
  <w:style w:type="character" w:customStyle="1" w:styleId="af4">
    <w:name w:val="Содержимое врезки"/>
    <w:basedOn w:val="ad"/>
    <w:link w:val="af3"/>
    <w:rPr>
      <w:rFonts w:ascii="Arial" w:hAnsi="Arial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Title">
    <w:name w:val="ConsPlusTitle"/>
    <w:basedOn w:val="a0"/>
    <w:next w:val="ConsPlusNormal"/>
    <w:link w:val="ConsPlusTitle0"/>
    <w:rPr>
      <w:b/>
    </w:rPr>
  </w:style>
  <w:style w:type="character" w:customStyle="1" w:styleId="ConsPlusTitle0">
    <w:name w:val="ConsPlusTitle"/>
    <w:basedOn w:val="10"/>
    <w:link w:val="ConsPlusTitle"/>
    <w:rPr>
      <w:rFonts w:ascii="Arial" w:hAnsi="Arial"/>
      <w:b/>
      <w:i w:val="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">
    <w:name w:val="Название1"/>
    <w:basedOn w:val="a"/>
    <w:next w:val="af5"/>
    <w:link w:val="23"/>
    <w:pPr>
      <w:numPr>
        <w:numId w:val="1"/>
      </w:numPr>
    </w:pPr>
  </w:style>
  <w:style w:type="character" w:customStyle="1" w:styleId="23">
    <w:name w:val="Название2"/>
    <w:basedOn w:val="af6"/>
    <w:link w:val="1"/>
    <w:rPr>
      <w:rFonts w:ascii="Arial" w:hAnsi="Arial"/>
      <w:sz w:val="28"/>
    </w:rPr>
  </w:style>
  <w:style w:type="paragraph" w:styleId="af7">
    <w:name w:val="footer"/>
    <w:basedOn w:val="a0"/>
    <w:link w:val="af8"/>
    <w:pPr>
      <w:widowControl/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0"/>
    <w:link w:val="af7"/>
    <w:rPr>
      <w:rFonts w:ascii="Arial" w:hAnsi="Arial"/>
    </w:rPr>
  </w:style>
  <w:style w:type="paragraph" w:customStyle="1" w:styleId="35">
    <w:name w:val="Название3"/>
    <w:basedOn w:val="a0"/>
    <w:link w:val="36"/>
    <w:pPr>
      <w:widowControl/>
      <w:spacing w:before="120" w:after="120"/>
    </w:pPr>
    <w:rPr>
      <w:i/>
    </w:rPr>
  </w:style>
  <w:style w:type="character" w:customStyle="1" w:styleId="36">
    <w:name w:val="Название3"/>
    <w:basedOn w:val="10"/>
    <w:link w:val="35"/>
    <w:rPr>
      <w:rFonts w:ascii="Arial" w:hAnsi="Arial"/>
      <w:i/>
      <w:sz w:val="20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9">
    <w:name w:val="Знак Знак"/>
    <w:link w:val="afa"/>
    <w:rPr>
      <w:rFonts w:ascii="Arial" w:hAnsi="Arial"/>
    </w:rPr>
  </w:style>
  <w:style w:type="character" w:customStyle="1" w:styleId="afa">
    <w:name w:val="Знак Знак"/>
    <w:link w:val="af9"/>
    <w:rPr>
      <w:rFonts w:ascii="Arial" w:hAnsi="Arial"/>
    </w:rPr>
  </w:style>
  <w:style w:type="paragraph" w:customStyle="1" w:styleId="19">
    <w:name w:val="Номер страницы1"/>
    <w:basedOn w:val="16"/>
    <w:link w:val="afb"/>
  </w:style>
  <w:style w:type="character" w:styleId="afb">
    <w:name w:val="page number"/>
    <w:basedOn w:val="17"/>
    <w:link w:val="19"/>
  </w:style>
  <w:style w:type="character" w:customStyle="1" w:styleId="12">
    <w:name w:val="Заголовок 1 Знак"/>
    <w:basedOn w:val="af6"/>
    <w:link w:val="11"/>
    <w:rPr>
      <w:rFonts w:ascii="Arial" w:hAnsi="Arial"/>
      <w:b/>
      <w:sz w:val="32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a">
    <w:name w:val="Гиперссылка1"/>
    <w:link w:val="afc"/>
    <w:rPr>
      <w:color w:val="000080"/>
      <w:u w:val="single"/>
    </w:rPr>
  </w:style>
  <w:style w:type="character" w:styleId="afc">
    <w:name w:val="Hyperlink"/>
    <w:link w:val="1a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1b">
    <w:name w:val="toc 1"/>
    <w:next w:val="a0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fd">
    <w:name w:val="Normal (Web)"/>
    <w:basedOn w:val="a0"/>
    <w:link w:val="afe"/>
    <w:rPr>
      <w:rFonts w:ascii="Times New Roman" w:hAnsi="Times New Roman"/>
      <w:sz w:val="24"/>
    </w:rPr>
  </w:style>
  <w:style w:type="character" w:customStyle="1" w:styleId="afe">
    <w:name w:val="Обычный (Интернет) Знак"/>
    <w:basedOn w:val="10"/>
    <w:link w:val="afd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65">
    <w:name w:val="Название6"/>
    <w:basedOn w:val="a0"/>
    <w:link w:val="66"/>
    <w:pPr>
      <w:widowControl/>
      <w:spacing w:before="120" w:after="120"/>
    </w:pPr>
    <w:rPr>
      <w:i/>
    </w:rPr>
  </w:style>
  <w:style w:type="character" w:customStyle="1" w:styleId="66">
    <w:name w:val="Название6"/>
    <w:basedOn w:val="10"/>
    <w:link w:val="65"/>
    <w:rPr>
      <w:rFonts w:ascii="Arial" w:hAnsi="Arial"/>
      <w:i/>
      <w:sz w:val="2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d">
    <w:name w:val="Название1"/>
    <w:basedOn w:val="a0"/>
    <w:link w:val="1e"/>
    <w:pPr>
      <w:widowControl/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Pr>
      <w:rFonts w:ascii="Arial" w:hAnsi="Arial"/>
      <w:i/>
      <w:sz w:val="24"/>
    </w:rPr>
  </w:style>
  <w:style w:type="paragraph" w:customStyle="1" w:styleId="aff">
    <w:name w:val="Заголовок таблицы"/>
    <w:basedOn w:val="ae"/>
    <w:link w:val="aff0"/>
    <w:pPr>
      <w:widowControl/>
      <w:jc w:val="center"/>
    </w:pPr>
    <w:rPr>
      <w:b/>
    </w:rPr>
  </w:style>
  <w:style w:type="character" w:customStyle="1" w:styleId="aff0">
    <w:name w:val="Заголовок таблицы"/>
    <w:basedOn w:val="af"/>
    <w:link w:val="aff"/>
    <w:rPr>
      <w:rFonts w:ascii="Arial" w:hAnsi="Arial"/>
      <w:b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24">
    <w:name w:val="Название2"/>
    <w:basedOn w:val="a0"/>
    <w:link w:val="25"/>
    <w:pPr>
      <w:widowControl/>
      <w:spacing w:before="120" w:after="120"/>
    </w:pPr>
    <w:rPr>
      <w:i/>
    </w:rPr>
  </w:style>
  <w:style w:type="character" w:customStyle="1" w:styleId="25">
    <w:name w:val="Название2"/>
    <w:basedOn w:val="10"/>
    <w:link w:val="24"/>
    <w:rPr>
      <w:rFonts w:ascii="Arial" w:hAnsi="Arial"/>
      <w:i/>
      <w:sz w:val="20"/>
    </w:rPr>
  </w:style>
  <w:style w:type="paragraph" w:customStyle="1" w:styleId="53">
    <w:name w:val="Название5"/>
    <w:basedOn w:val="a0"/>
    <w:link w:val="54"/>
    <w:pPr>
      <w:widowControl/>
      <w:spacing w:before="120" w:after="120"/>
    </w:pPr>
    <w:rPr>
      <w:i/>
    </w:rPr>
  </w:style>
  <w:style w:type="character" w:customStyle="1" w:styleId="54">
    <w:name w:val="Название5"/>
    <w:basedOn w:val="10"/>
    <w:link w:val="53"/>
    <w:rPr>
      <w:rFonts w:ascii="Arial" w:hAnsi="Arial"/>
      <w:i/>
      <w:sz w:val="20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26">
    <w:name w:val="Указатель2"/>
    <w:basedOn w:val="a0"/>
    <w:link w:val="27"/>
  </w:style>
  <w:style w:type="character" w:customStyle="1" w:styleId="27">
    <w:name w:val="Указатель2"/>
    <w:basedOn w:val="10"/>
    <w:link w:val="26"/>
    <w:rPr>
      <w:rFonts w:ascii="Arial" w:hAnsi="Arial"/>
    </w:rPr>
  </w:style>
  <w:style w:type="paragraph" w:customStyle="1" w:styleId="28">
    <w:name w:val="Основной шрифт абзаца2"/>
  </w:style>
  <w:style w:type="paragraph" w:customStyle="1" w:styleId="47">
    <w:name w:val="Название4"/>
    <w:basedOn w:val="a0"/>
    <w:link w:val="48"/>
    <w:pPr>
      <w:widowControl/>
      <w:spacing w:before="120" w:after="120"/>
    </w:pPr>
    <w:rPr>
      <w:i/>
    </w:rPr>
  </w:style>
  <w:style w:type="character" w:customStyle="1" w:styleId="48">
    <w:name w:val="Название4"/>
    <w:basedOn w:val="10"/>
    <w:link w:val="47"/>
    <w:rPr>
      <w:rFonts w:ascii="Arial" w:hAnsi="Arial"/>
      <w:i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f1">
    <w:name w:val="header"/>
    <w:basedOn w:val="a0"/>
    <w:link w:val="1f"/>
    <w:pPr>
      <w:widowControl/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0"/>
    <w:link w:val="aff1"/>
    <w:rPr>
      <w:rFonts w:ascii="Arial" w:hAnsi="Arial"/>
    </w:rPr>
  </w:style>
  <w:style w:type="paragraph" w:styleId="af5">
    <w:name w:val="Subtitle"/>
    <w:basedOn w:val="a"/>
    <w:next w:val="a1"/>
    <w:link w:val="aff2"/>
    <w:uiPriority w:val="11"/>
    <w:qFormat/>
    <w:pPr>
      <w:numPr>
        <w:numId w:val="0"/>
      </w:numPr>
      <w:jc w:val="center"/>
    </w:pPr>
    <w:rPr>
      <w:i/>
    </w:rPr>
  </w:style>
  <w:style w:type="character" w:customStyle="1" w:styleId="aff2">
    <w:name w:val="Подзаголовок Знак"/>
    <w:basedOn w:val="af6"/>
    <w:link w:val="af5"/>
    <w:rPr>
      <w:rFonts w:ascii="Arial" w:hAnsi="Arial"/>
      <w:i/>
      <w:sz w:val="28"/>
    </w:rPr>
  </w:style>
  <w:style w:type="paragraph" w:customStyle="1" w:styleId="ConsPlusNormal">
    <w:name w:val="ConsPlusNormal"/>
    <w:next w:val="a0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1">
    <w:name w:val="Body Text"/>
    <w:basedOn w:val="a0"/>
    <w:link w:val="ad"/>
    <w:pPr>
      <w:widowControl/>
      <w:spacing w:after="120"/>
    </w:pPr>
  </w:style>
  <w:style w:type="character" w:customStyle="1" w:styleId="ad">
    <w:name w:val="Основной текст Знак"/>
    <w:basedOn w:val="10"/>
    <w:link w:val="a1"/>
    <w:rPr>
      <w:rFonts w:ascii="Arial" w:hAnsi="Arial"/>
    </w:rPr>
  </w:style>
  <w:style w:type="paragraph" w:customStyle="1" w:styleId="ConsPlusNonformat">
    <w:name w:val="ConsPlusNonformat"/>
    <w:basedOn w:val="a0"/>
    <w:next w:val="ConsPlusNormal"/>
    <w:link w:val="ConsPlusNonformat0"/>
    <w:rPr>
      <w:rFonts w:ascii="Courier New" w:hAnsi="Courier New"/>
    </w:rPr>
  </w:style>
  <w:style w:type="character" w:customStyle="1" w:styleId="ConsPlusNonformat0">
    <w:name w:val="ConsPlusNonformat"/>
    <w:basedOn w:val="10"/>
    <w:link w:val="ConsPlusNonformat"/>
    <w:rPr>
      <w:rFonts w:ascii="Courier New" w:hAnsi="Courier New"/>
      <w:b w:val="0"/>
      <w:i w:val="0"/>
      <w:sz w:val="20"/>
    </w:rPr>
  </w:style>
  <w:style w:type="paragraph" w:customStyle="1" w:styleId="57">
    <w:name w:val="Указатель5"/>
    <w:basedOn w:val="a0"/>
    <w:link w:val="58"/>
  </w:style>
  <w:style w:type="character" w:customStyle="1" w:styleId="58">
    <w:name w:val="Указатель5"/>
    <w:basedOn w:val="10"/>
    <w:link w:val="57"/>
    <w:rPr>
      <w:rFonts w:ascii="Arial" w:hAnsi="Arial"/>
    </w:rPr>
  </w:style>
  <w:style w:type="paragraph" w:customStyle="1" w:styleId="73">
    <w:name w:val="Указатель7"/>
    <w:basedOn w:val="a0"/>
    <w:link w:val="74"/>
  </w:style>
  <w:style w:type="character" w:customStyle="1" w:styleId="74">
    <w:name w:val="Указатель7"/>
    <w:basedOn w:val="10"/>
    <w:link w:val="73"/>
    <w:rPr>
      <w:rFonts w:ascii="Arial" w:hAnsi="Arial"/>
    </w:rPr>
  </w:style>
  <w:style w:type="paragraph" w:styleId="a">
    <w:name w:val="Title"/>
    <w:basedOn w:val="a0"/>
    <w:next w:val="a1"/>
    <w:link w:val="af6"/>
    <w:uiPriority w:val="10"/>
    <w:qFormat/>
    <w:pPr>
      <w:keepNext/>
      <w:widowControl/>
      <w:numPr>
        <w:numId w:val="2"/>
      </w:numPr>
      <w:spacing w:before="240" w:after="120"/>
      <w:outlineLvl w:val="0"/>
    </w:pPr>
    <w:rPr>
      <w:sz w:val="28"/>
    </w:rPr>
  </w:style>
  <w:style w:type="character" w:customStyle="1" w:styleId="af6">
    <w:name w:val="Заголовок Знак"/>
    <w:basedOn w:val="10"/>
    <w:link w:val="a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DocList">
    <w:name w:val="ConsPlusDocList"/>
    <w:basedOn w:val="a0"/>
    <w:link w:val="ConsPlusDocList0"/>
    <w:rPr>
      <w:rFonts w:ascii="Courier New" w:hAnsi="Courier New"/>
    </w:rPr>
  </w:style>
  <w:style w:type="character" w:customStyle="1" w:styleId="ConsPlusDocList0">
    <w:name w:val="ConsPlusDocList"/>
    <w:basedOn w:val="10"/>
    <w:link w:val="ConsPlusDocList"/>
    <w:rPr>
      <w:rFonts w:ascii="Courier New" w:hAnsi="Courier New"/>
      <w:b w:val="0"/>
      <w:i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4BB1257A2DC05A7BBC7A8D0C576E719050A3CA3F8BDF2D869F6407BCE20A7g2G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0175&amp;dst=174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0175&amp;dst=17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75&amp;dst=174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Чаус</dc:creator>
  <cp:lastModifiedBy>User</cp:lastModifiedBy>
  <cp:revision>3</cp:revision>
  <cp:lastPrinted>2026-04-28T06:22:00Z</cp:lastPrinted>
  <dcterms:created xsi:type="dcterms:W3CDTF">2026-04-24T11:57:00Z</dcterms:created>
  <dcterms:modified xsi:type="dcterms:W3CDTF">2026-04-28T06:22:00Z</dcterms:modified>
</cp:coreProperties>
</file>