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7A" w:rsidRPr="002A68A3" w:rsidRDefault="0016567A" w:rsidP="002A6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A68A3">
        <w:rPr>
          <w:rFonts w:ascii="Times New Roman" w:hAnsi="Times New Roman" w:cs="Times New Roman"/>
          <w:b/>
          <w:sz w:val="26"/>
          <w:szCs w:val="26"/>
        </w:rPr>
        <w:t>Что делать, если Ваши права нарушены при оказании финансовых услуг?</w:t>
      </w:r>
    </w:p>
    <w:p w:rsidR="0016567A" w:rsidRDefault="0016567A" w:rsidP="0016567A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Если ф</w:t>
      </w:r>
      <w:r>
        <w:rPr>
          <w:rFonts w:ascii="Times New Roman" w:hAnsi="Times New Roman" w:cs="Times New Roman"/>
          <w:sz w:val="26"/>
          <w:szCs w:val="26"/>
        </w:rPr>
        <w:t>инансовая организация нарушает В</w:t>
      </w:r>
      <w:r w:rsidRPr="000C4F1B">
        <w:rPr>
          <w:rFonts w:ascii="Times New Roman" w:hAnsi="Times New Roman" w:cs="Times New Roman"/>
          <w:sz w:val="26"/>
          <w:szCs w:val="26"/>
        </w:rPr>
        <w:t>аши права, жалуйтесь в государственные регулирующие органы (Роспотребнадзор, Банк России, ФАС)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</w:t>
      </w:r>
      <w:r w:rsidRPr="000C4F1B">
        <w:rPr>
          <w:rFonts w:ascii="Times New Roman" w:hAnsi="Times New Roman" w:cs="Times New Roman"/>
          <w:sz w:val="26"/>
          <w:szCs w:val="26"/>
        </w:rPr>
        <w:t>ы выявили серьезные нарушения в деятельности финансовой организации в о</w:t>
      </w:r>
      <w:r>
        <w:rPr>
          <w:rFonts w:ascii="Times New Roman" w:hAnsi="Times New Roman" w:cs="Times New Roman"/>
          <w:sz w:val="26"/>
          <w:szCs w:val="26"/>
        </w:rPr>
        <w:t>тношении прав потребителей, В</w:t>
      </w:r>
      <w:r w:rsidRPr="000C4F1B">
        <w:rPr>
          <w:rFonts w:ascii="Times New Roman" w:hAnsi="Times New Roman" w:cs="Times New Roman"/>
          <w:sz w:val="26"/>
          <w:szCs w:val="26"/>
        </w:rPr>
        <w:t>ы можете написать жалобу в государственные регулирующие органы: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Роспотребнадзор (и его территориальные органы);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Банк России;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Федеральная антимонопольная служба (ФАС).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r w:rsidRPr="000C4F1B">
        <w:rPr>
          <w:rFonts w:ascii="Times New Roman" w:hAnsi="Times New Roman" w:cs="Times New Roman"/>
          <w:sz w:val="26"/>
          <w:szCs w:val="26"/>
        </w:rPr>
        <w:t xml:space="preserve"> (и его территориальные органы) – это главный государственный орган по контролю (надзору) в области защиты п</w:t>
      </w:r>
      <w:r>
        <w:rPr>
          <w:rFonts w:ascii="Times New Roman" w:hAnsi="Times New Roman" w:cs="Times New Roman"/>
          <w:sz w:val="26"/>
          <w:szCs w:val="26"/>
        </w:rPr>
        <w:t>рав потребителей. Кроме</w:t>
      </w:r>
      <w:r w:rsidRPr="000C4F1B">
        <w:rPr>
          <w:rFonts w:ascii="Times New Roman" w:hAnsi="Times New Roman" w:cs="Times New Roman"/>
          <w:sz w:val="26"/>
          <w:szCs w:val="26"/>
        </w:rPr>
        <w:t xml:space="preserve"> участия в судебном процессе по просьбе конкретного потребителя, Роспотребнадзор имеет право подавать иск от «неопределенного круга лиц», т.е. от своего имени по собственной инициативе – в защиту общественных интересов. Роспотребнадзор может потребовать ликвидации ответчика в целом либо прекращения действий, нарушающих права неопределённого круга потребителей.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 xml:space="preserve">Действия в защиту «общественных интересов» – основная деятельность РПН, и в этом смысле обращения граждан должны быть в первую очередь нацелены на решение действительно серьезных, системных, общественно важных проблем. Порядок приема и рассмотрения обращений граждан представлен на сайте РПН (интернет-приемная </w:t>
      </w:r>
      <w:hyperlink r:id="rId5" w:history="1">
        <w:r w:rsidR="00E70EC6" w:rsidRPr="00E70EC6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https://petition.rospotrebnadzor.ru/petition/</w:t>
        </w:r>
      </w:hyperlink>
      <w:r w:rsidR="00E70EC6" w:rsidRPr="00E70EC6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Банк России</w:t>
      </w:r>
      <w:r w:rsidRPr="000C4F1B">
        <w:rPr>
          <w:rFonts w:ascii="Times New Roman" w:hAnsi="Times New Roman" w:cs="Times New Roman"/>
          <w:sz w:val="26"/>
          <w:szCs w:val="26"/>
        </w:rPr>
        <w:t xml:space="preserve"> осуществляет регулирование деятельности банковских и страховых организаций, а также микрофинанс</w:t>
      </w:r>
      <w:r>
        <w:rPr>
          <w:rFonts w:ascii="Times New Roman" w:hAnsi="Times New Roman" w:cs="Times New Roman"/>
          <w:sz w:val="26"/>
          <w:szCs w:val="26"/>
        </w:rPr>
        <w:t>овых организаций</w:t>
      </w:r>
      <w:r w:rsidRPr="000C4F1B">
        <w:rPr>
          <w:rFonts w:ascii="Times New Roman" w:hAnsi="Times New Roman" w:cs="Times New Roman"/>
          <w:sz w:val="26"/>
          <w:szCs w:val="26"/>
        </w:rPr>
        <w:t xml:space="preserve">. Банк России уполномочен проводить проверки деятельности финансовых организаций, в случае выявления нарушений требовать их исправления, а также налагать санкции, вплоть до лишения финансовой организации лицензии на право осуществления деятельности. Порядок обращений в Банк России представлен на сайте банка (интернет-приемная </w:t>
      </w:r>
      <w:hyperlink r:id="rId6" w:history="1">
        <w:r w:rsidR="00E70EC6" w:rsidRPr="00E70EC6">
          <w:rPr>
            <w:rStyle w:val="a4"/>
            <w:rFonts w:ascii="Times New Roman" w:hAnsi="Times New Roman" w:cs="Times New Roman"/>
            <w:color w:val="005DB7"/>
            <w:sz w:val="26"/>
            <w:szCs w:val="26"/>
            <w:shd w:val="clear" w:color="auto" w:fill="FFFFFF"/>
          </w:rPr>
          <w:t>http://www.cbr.ru/</w:t>
        </w:r>
      </w:hyperlink>
      <w:r w:rsidRPr="00E70EC6">
        <w:rPr>
          <w:rFonts w:ascii="Times New Roman" w:hAnsi="Times New Roman" w:cs="Times New Roman"/>
          <w:sz w:val="26"/>
          <w:szCs w:val="26"/>
        </w:rPr>
        <w:t>).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Обращения в ФАС</w:t>
      </w:r>
      <w:r w:rsidRPr="000C4F1B">
        <w:rPr>
          <w:rFonts w:ascii="Times New Roman" w:hAnsi="Times New Roman" w:cs="Times New Roman"/>
          <w:sz w:val="26"/>
          <w:szCs w:val="26"/>
        </w:rPr>
        <w:t xml:space="preserve"> имеют смысл в случае обнаружения фактов недобросовестной рекламы, размещаемой финансовой организацией (</w:t>
      </w:r>
      <w:r w:rsidR="00E70EC6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7" w:history="1">
        <w:r w:rsidR="00E70EC6" w:rsidRPr="00E70EC6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http://belgorod.fas.gov.ru</w:t>
        </w:r>
      </w:hyperlink>
      <w:r w:rsidR="00E70EC6" w:rsidRPr="00E70EC6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E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mail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E70EC6" w:rsidRPr="00E70EC6">
          <w:rPr>
            <w:rFonts w:ascii="Times New Roman" w:hAnsi="Times New Roman" w:cs="Times New Roman"/>
            <w:sz w:val="26"/>
            <w:szCs w:val="26"/>
          </w:rPr>
          <w:t>to31@fas.gov.ru</w:t>
        </w:r>
      </w:hyperlink>
      <w:r w:rsidR="00E70EC6" w:rsidRPr="00E70EC6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="00E70EC6" w:rsidRPr="00E70EC6">
          <w:rPr>
            <w:rFonts w:ascii="Times New Roman" w:hAnsi="Times New Roman" w:cs="Times New Roman"/>
            <w:sz w:val="26"/>
            <w:szCs w:val="26"/>
          </w:rPr>
          <w:t>pressto31@fas.gov.ru</w:t>
        </w:r>
      </w:hyperlink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E70EC6" w:rsidRPr="00E70EC6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567A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4F1B">
        <w:rPr>
          <w:rFonts w:ascii="Times New Roman" w:hAnsi="Times New Roman" w:cs="Times New Roman"/>
          <w:sz w:val="26"/>
          <w:szCs w:val="26"/>
        </w:rPr>
        <w:t>ы должны убедиться, что действия организации незаконны и на ваши обращения организация не реагирует.</w:t>
      </w:r>
    </w:p>
    <w:p w:rsidR="007052C2" w:rsidRPr="007052C2" w:rsidRDefault="007052C2" w:rsidP="003D14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052C2" w:rsidRPr="0070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FBA"/>
    <w:multiLevelType w:val="hybridMultilevel"/>
    <w:tmpl w:val="0A5818E6"/>
    <w:lvl w:ilvl="0" w:tplc="19CA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02C"/>
    <w:multiLevelType w:val="hybridMultilevel"/>
    <w:tmpl w:val="322646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69"/>
    <w:rsid w:val="00015365"/>
    <w:rsid w:val="000C4F1B"/>
    <w:rsid w:val="0016567A"/>
    <w:rsid w:val="002A68A3"/>
    <w:rsid w:val="003D14A4"/>
    <w:rsid w:val="007052C2"/>
    <w:rsid w:val="007C4169"/>
    <w:rsid w:val="007C5AB2"/>
    <w:rsid w:val="00A73148"/>
    <w:rsid w:val="00A914C8"/>
    <w:rsid w:val="00E56997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E40D-3032-49FF-BE6B-BA31A72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F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EC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1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orod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tition.rospotrebnadzor.ru/peti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to3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2022-08-03T13:35:00Z</dcterms:created>
  <dcterms:modified xsi:type="dcterms:W3CDTF">2022-08-03T13:35:00Z</dcterms:modified>
</cp:coreProperties>
</file>