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4B8690" w14:textId="460CBFFD" w:rsidR="0028086C" w:rsidRPr="00DC53A5" w:rsidRDefault="0028086C" w:rsidP="0028086C">
      <w:pPr>
        <w:pStyle w:val="ConsNormal"/>
        <w:widowControl/>
        <w:ind w:right="0" w:firstLine="0"/>
        <w:rPr>
          <w:b/>
          <w:bCs/>
          <w:sz w:val="26"/>
          <w:szCs w:val="26"/>
          <w:u w:val="single"/>
        </w:rPr>
      </w:pPr>
      <w:r>
        <w:rPr>
          <w:b/>
          <w:bCs/>
          <w:noProof/>
          <w:sz w:val="18"/>
          <w:szCs w:val="18"/>
          <w:lang w:eastAsia="ru-RU"/>
        </w:rPr>
        <w:drawing>
          <wp:anchor distT="0" distB="0" distL="114300" distR="114300" simplePos="0" relativeHeight="251657216" behindDoc="0" locked="0" layoutInCell="1" allowOverlap="1" wp14:anchorId="11FCC97C" wp14:editId="29CA52FE">
            <wp:simplePos x="0" y="0"/>
            <wp:positionH relativeFrom="column">
              <wp:posOffset>-1061085</wp:posOffset>
            </wp:positionH>
            <wp:positionV relativeFrom="paragraph">
              <wp:posOffset>-720090</wp:posOffset>
            </wp:positionV>
            <wp:extent cx="7562850" cy="2524125"/>
            <wp:effectExtent l="19050" t="0" r="0" b="0"/>
            <wp:wrapThrough wrapText="bothSides">
              <wp:wrapPolygon edited="0">
                <wp:start x="-54" y="0"/>
                <wp:lineTo x="-54" y="21518"/>
                <wp:lineTo x="21600" y="21518"/>
                <wp:lineTo x="21600" y="0"/>
                <wp:lineTo x="-54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Pr="00B75C90">
        <w:rPr>
          <w:b/>
          <w:bCs/>
          <w:sz w:val="18"/>
          <w:szCs w:val="18"/>
        </w:rPr>
        <w:t>«</w:t>
      </w:r>
      <w:r w:rsidR="00DC53A5" w:rsidRPr="00DC53A5">
        <w:rPr>
          <w:b/>
          <w:bCs/>
          <w:sz w:val="18"/>
          <w:szCs w:val="18"/>
          <w:u w:val="single"/>
        </w:rPr>
        <w:t xml:space="preserve"> 10</w:t>
      </w:r>
      <w:proofErr w:type="gramEnd"/>
      <w:r w:rsidR="00DC53A5">
        <w:rPr>
          <w:b/>
          <w:bCs/>
          <w:sz w:val="18"/>
          <w:szCs w:val="18"/>
        </w:rPr>
        <w:t xml:space="preserve"> </w:t>
      </w:r>
      <w:r w:rsidRPr="00B75C90">
        <w:rPr>
          <w:b/>
          <w:bCs/>
          <w:sz w:val="18"/>
          <w:szCs w:val="18"/>
        </w:rPr>
        <w:t>»</w:t>
      </w:r>
      <w:r w:rsidR="00DC53A5">
        <w:rPr>
          <w:b/>
          <w:bCs/>
          <w:sz w:val="18"/>
          <w:szCs w:val="18"/>
        </w:rPr>
        <w:t xml:space="preserve"> </w:t>
      </w:r>
      <w:r w:rsidR="00DC53A5" w:rsidRPr="00DC53A5">
        <w:rPr>
          <w:b/>
          <w:bCs/>
          <w:sz w:val="18"/>
          <w:szCs w:val="18"/>
          <w:u w:val="single"/>
        </w:rPr>
        <w:t xml:space="preserve">           марта      </w:t>
      </w:r>
      <w:r w:rsidR="00DC53A5">
        <w:rPr>
          <w:b/>
          <w:bCs/>
          <w:sz w:val="18"/>
          <w:szCs w:val="18"/>
        </w:rPr>
        <w:t xml:space="preserve">   </w:t>
      </w:r>
      <w:r w:rsidRPr="00B75C90">
        <w:rPr>
          <w:b/>
          <w:bCs/>
          <w:sz w:val="18"/>
          <w:szCs w:val="18"/>
        </w:rPr>
        <w:t>20</w:t>
      </w:r>
      <w:r w:rsidR="00DC53A5">
        <w:rPr>
          <w:b/>
          <w:bCs/>
          <w:sz w:val="18"/>
          <w:szCs w:val="18"/>
        </w:rPr>
        <w:t xml:space="preserve">25 </w:t>
      </w:r>
      <w:r w:rsidRPr="00B75C90">
        <w:rPr>
          <w:b/>
          <w:bCs/>
          <w:sz w:val="18"/>
          <w:szCs w:val="18"/>
        </w:rPr>
        <w:t xml:space="preserve">г.            </w:t>
      </w:r>
      <w:r>
        <w:rPr>
          <w:b/>
          <w:bCs/>
          <w:sz w:val="18"/>
          <w:szCs w:val="18"/>
        </w:rPr>
        <w:t xml:space="preserve">   </w:t>
      </w:r>
      <w:r w:rsidRPr="00B75C90">
        <w:rPr>
          <w:b/>
          <w:bCs/>
          <w:sz w:val="18"/>
          <w:szCs w:val="18"/>
        </w:rPr>
        <w:t xml:space="preserve">                                             </w:t>
      </w:r>
      <w:r>
        <w:rPr>
          <w:b/>
          <w:bCs/>
          <w:sz w:val="18"/>
          <w:szCs w:val="18"/>
        </w:rPr>
        <w:t xml:space="preserve">                                 </w:t>
      </w:r>
      <w:r w:rsidR="00DC53A5">
        <w:rPr>
          <w:b/>
          <w:bCs/>
          <w:sz w:val="18"/>
          <w:szCs w:val="18"/>
        </w:rPr>
        <w:t xml:space="preserve">                        </w:t>
      </w:r>
      <w:r>
        <w:rPr>
          <w:b/>
          <w:bCs/>
          <w:sz w:val="18"/>
          <w:szCs w:val="18"/>
        </w:rPr>
        <w:t xml:space="preserve"> </w:t>
      </w:r>
      <w:r w:rsidRPr="00B75C90">
        <w:rPr>
          <w:b/>
          <w:bCs/>
          <w:sz w:val="18"/>
          <w:szCs w:val="18"/>
        </w:rPr>
        <w:t>№</w:t>
      </w:r>
      <w:r w:rsidR="00DC53A5">
        <w:rPr>
          <w:b/>
          <w:bCs/>
          <w:sz w:val="18"/>
          <w:szCs w:val="18"/>
        </w:rPr>
        <w:t xml:space="preserve">   </w:t>
      </w:r>
      <w:r w:rsidR="00DC53A5" w:rsidRPr="00DC53A5">
        <w:rPr>
          <w:b/>
          <w:bCs/>
          <w:sz w:val="18"/>
          <w:szCs w:val="18"/>
          <w:u w:val="single"/>
        </w:rPr>
        <w:t>612</w:t>
      </w:r>
    </w:p>
    <w:p w14:paraId="4CE91F02" w14:textId="6DA5DC13" w:rsidR="00D02FF9" w:rsidRDefault="00D02FF9" w:rsidP="0028086C">
      <w:pPr>
        <w:pStyle w:val="ConsNormal"/>
        <w:widowControl/>
        <w:ind w:right="0" w:firstLine="0"/>
        <w:rPr>
          <w:rFonts w:ascii="Times New Roman" w:hAnsi="Times New Roman" w:cs="Times New Roman"/>
          <w:b/>
          <w:bCs/>
          <w:sz w:val="26"/>
          <w:szCs w:val="26"/>
        </w:rPr>
      </w:pPr>
    </w:p>
    <w:p w14:paraId="0EF8A88F" w14:textId="74673FE7" w:rsidR="00D02FF9" w:rsidRDefault="00D02FF9" w:rsidP="0028086C">
      <w:pPr>
        <w:pStyle w:val="ConsNormal"/>
        <w:widowControl/>
        <w:ind w:right="0" w:firstLine="0"/>
        <w:rPr>
          <w:rFonts w:ascii="Times New Roman" w:hAnsi="Times New Roman" w:cs="Times New Roman"/>
          <w:b/>
          <w:bCs/>
          <w:sz w:val="26"/>
          <w:szCs w:val="26"/>
        </w:rPr>
      </w:pPr>
    </w:p>
    <w:p w14:paraId="380B6579" w14:textId="2840A3CE" w:rsidR="00D02FF9" w:rsidRDefault="00D02FF9" w:rsidP="0028086C">
      <w:pPr>
        <w:pStyle w:val="ConsNormal"/>
        <w:widowControl/>
        <w:ind w:right="0" w:firstLine="0"/>
        <w:rPr>
          <w:rFonts w:ascii="Times New Roman" w:hAnsi="Times New Roman" w:cs="Times New Roman"/>
          <w:b/>
          <w:bCs/>
          <w:sz w:val="26"/>
          <w:szCs w:val="26"/>
        </w:rPr>
      </w:pPr>
    </w:p>
    <w:p w14:paraId="5D0B29E6" w14:textId="77777777" w:rsidR="00D02FF9" w:rsidRPr="00D02FF9" w:rsidRDefault="00D02FF9" w:rsidP="00D02FF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D02FF9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 xml:space="preserve">О признании утратившим силу постановления </w:t>
      </w:r>
    </w:p>
    <w:p w14:paraId="1053574A" w14:textId="77777777" w:rsidR="00D02FF9" w:rsidRPr="00D02FF9" w:rsidRDefault="00D02FF9" w:rsidP="00D02FF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D02FF9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 xml:space="preserve">администрации Старооскольского городского округа </w:t>
      </w:r>
    </w:p>
    <w:p w14:paraId="68487996" w14:textId="77777777" w:rsidR="00D02FF9" w:rsidRPr="00D02FF9" w:rsidRDefault="00D02FF9" w:rsidP="00D02FF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F9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Белгородской области от 27 мая 2021 года № 1244</w:t>
      </w:r>
    </w:p>
    <w:p w14:paraId="3F6D692D" w14:textId="77777777" w:rsidR="00D02FF9" w:rsidRPr="00D02FF9" w:rsidRDefault="00D02FF9" w:rsidP="00D02FF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368BC96" w14:textId="77777777" w:rsidR="00D02FF9" w:rsidRPr="00D02FF9" w:rsidRDefault="00D02FF9" w:rsidP="00D02FF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417AD25" w14:textId="77777777" w:rsidR="00D02FF9" w:rsidRPr="00D02FF9" w:rsidRDefault="00D02FF9" w:rsidP="00D02FF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B5A386F" w14:textId="77777777" w:rsidR="00D02FF9" w:rsidRPr="00D02FF9" w:rsidRDefault="00D02FF9" w:rsidP="00D02FF9">
      <w:pPr>
        <w:suppressAutoHyphens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D02FF9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 целях приведения муниципальных правовых актов Старооскольского городского     округа     в     соответствие     с     действующим    законодательством, в   соответствии   с   федеральными   законами   от   27 июля 2010 года № 210-ФЗ «Об организации предоставления государственных и муниципальных услуг»,             от 06 октября 2003 года № 131-ФЗ «Об общих принципах организации местного самоуправления в Российской Федерации», на основании Устава Старооскольского городского округа Белгородской области администрация городского округа                  </w:t>
      </w:r>
      <w:r w:rsidRPr="00D02FF9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 xml:space="preserve">п о с т а н о в л я е т: </w:t>
      </w:r>
    </w:p>
    <w:p w14:paraId="2F33EBEB" w14:textId="77777777" w:rsidR="00D02FF9" w:rsidRPr="00D02FF9" w:rsidRDefault="00D02FF9" w:rsidP="00D02FF9">
      <w:pPr>
        <w:suppressAutoHyphens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D02FF9">
        <w:rPr>
          <w:rFonts w:ascii="Times New Roman" w:eastAsia="Times New Roman" w:hAnsi="Times New Roman" w:cs="Times New Roman"/>
          <w:sz w:val="26"/>
          <w:szCs w:val="26"/>
          <w:lang w:eastAsia="ar-SA"/>
        </w:rPr>
        <w:t>1.</w:t>
      </w:r>
      <w:bookmarkStart w:id="0" w:name="_Hlk184389056"/>
      <w:r w:rsidRPr="00D02FF9">
        <w:rPr>
          <w:rFonts w:ascii="Times New Roman" w:eastAsia="Times New Roman" w:hAnsi="Times New Roman" w:cs="Times New Roman"/>
          <w:sz w:val="26"/>
          <w:szCs w:val="26"/>
          <w:lang w:eastAsia="ar-SA"/>
        </w:rPr>
        <w:t> Признать  утратившим  силу  постановление  администрации Старооскольского городского округа от 27 мая 2021 года № 1244 «Об утверждении административного регламента предоставления муниципальной услуги «Информационное обеспечение физических и юридических лиц на основе документов Архивного фонда Российской Федерации и других архивных документов, предоставление архивных справок, архивных выписок и копий архивных документов»</w:t>
      </w:r>
      <w:bookmarkEnd w:id="0"/>
      <w:r w:rsidRPr="00D02FF9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</w:p>
    <w:p w14:paraId="75EE57EE" w14:textId="77777777" w:rsidR="00D02FF9" w:rsidRPr="00D02FF9" w:rsidRDefault="00D02FF9" w:rsidP="00D02FF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D02FF9">
        <w:rPr>
          <w:rFonts w:ascii="Times New Roman" w:eastAsia="Times New Roman" w:hAnsi="Times New Roman" w:cs="Times New Roman"/>
          <w:sz w:val="26"/>
          <w:szCs w:val="26"/>
          <w:lang w:eastAsia="ar-SA"/>
        </w:rPr>
        <w:t>2. Контроль за исполнением настоящего постановления возложить                      на департамент по организационно-аналитической и кадровой работе администрации Старооскольского городского округа.</w:t>
      </w:r>
    </w:p>
    <w:p w14:paraId="53B04331" w14:textId="77777777" w:rsidR="00D02FF9" w:rsidRPr="00D02FF9" w:rsidRDefault="00D02FF9" w:rsidP="00D02FF9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D02FF9">
        <w:rPr>
          <w:rFonts w:ascii="Times New Roman" w:eastAsia="Times New Roman" w:hAnsi="Times New Roman" w:cs="Times New Roman"/>
          <w:sz w:val="26"/>
          <w:szCs w:val="26"/>
          <w:lang w:eastAsia="ar-SA"/>
        </w:rPr>
        <w:t>3. Настоящее постановление вступает в силу со дня его официального опубликования.</w:t>
      </w:r>
    </w:p>
    <w:p w14:paraId="2C0E80D9" w14:textId="77777777" w:rsidR="00D02FF9" w:rsidRPr="00D02FF9" w:rsidRDefault="00D02FF9" w:rsidP="00D02FF9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4371DAB3" w14:textId="77777777" w:rsidR="00D02FF9" w:rsidRPr="00D02FF9" w:rsidRDefault="00D02FF9" w:rsidP="00D02FF9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01DFE504" w14:textId="77777777" w:rsidR="00D02FF9" w:rsidRPr="00D02FF9" w:rsidRDefault="00D02FF9" w:rsidP="00D02FF9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056171B8" w14:textId="77777777" w:rsidR="00D02FF9" w:rsidRPr="00D02FF9" w:rsidRDefault="00D02FF9" w:rsidP="00D02FF9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D02FF9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       </w:t>
      </w:r>
      <w:r w:rsidRPr="00D02FF9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 xml:space="preserve"> Глава администрации</w:t>
      </w:r>
    </w:p>
    <w:p w14:paraId="06545A38" w14:textId="16629180" w:rsidR="00D02FF9" w:rsidRPr="00D02FF9" w:rsidRDefault="00D02FF9" w:rsidP="00D02F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F9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Старооскольского городского округа                                                    В.Н. Жданов</w:t>
      </w:r>
      <w:r w:rsidRPr="00D02FF9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</w:t>
      </w:r>
    </w:p>
    <w:p w14:paraId="52D8EF4D" w14:textId="77777777" w:rsidR="00D02FF9" w:rsidRPr="00D02FF9" w:rsidRDefault="00D02FF9" w:rsidP="0028086C">
      <w:pPr>
        <w:pStyle w:val="ConsNormal"/>
        <w:widowControl/>
        <w:ind w:right="0" w:firstLine="0"/>
        <w:rPr>
          <w:rFonts w:ascii="Times New Roman" w:hAnsi="Times New Roman" w:cs="Times New Roman"/>
          <w:b/>
          <w:bCs/>
          <w:sz w:val="26"/>
          <w:szCs w:val="26"/>
        </w:rPr>
      </w:pPr>
    </w:p>
    <w:p w14:paraId="65037C1D" w14:textId="51BD4CAF" w:rsidR="00D02FF9" w:rsidRDefault="00D02FF9" w:rsidP="0028086C">
      <w:pPr>
        <w:pStyle w:val="ConsNormal"/>
        <w:widowControl/>
        <w:ind w:right="0" w:firstLine="0"/>
        <w:rPr>
          <w:b/>
          <w:bCs/>
          <w:sz w:val="18"/>
          <w:szCs w:val="18"/>
        </w:rPr>
      </w:pPr>
    </w:p>
    <w:p w14:paraId="6633C1D8" w14:textId="77777777" w:rsidR="00D02FF9" w:rsidRPr="00B75C90" w:rsidRDefault="00D02FF9" w:rsidP="0028086C">
      <w:pPr>
        <w:pStyle w:val="ConsNormal"/>
        <w:widowControl/>
        <w:ind w:right="0" w:firstLine="0"/>
        <w:rPr>
          <w:b/>
          <w:bCs/>
          <w:sz w:val="18"/>
          <w:szCs w:val="18"/>
        </w:rPr>
      </w:pPr>
    </w:p>
    <w:p w14:paraId="407635DA" w14:textId="77777777" w:rsidR="00B87852" w:rsidRDefault="00B87852"/>
    <w:sectPr w:rsidR="00B87852" w:rsidSect="00370C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8086C"/>
    <w:rsid w:val="0028086C"/>
    <w:rsid w:val="00370C03"/>
    <w:rsid w:val="0042595C"/>
    <w:rsid w:val="0089230D"/>
    <w:rsid w:val="008D2591"/>
    <w:rsid w:val="00B87852"/>
    <w:rsid w:val="00CB592D"/>
    <w:rsid w:val="00D02FF9"/>
    <w:rsid w:val="00DC53A5"/>
    <w:rsid w:val="00E03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58B1A"/>
  <w15:docId w15:val="{0E5F62EC-1099-46A6-9DE7-E7264A77E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0C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08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086C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28086C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6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260</Words>
  <Characters>1484</Characters>
  <Application>Microsoft Office Word</Application>
  <DocSecurity>0</DocSecurity>
  <Lines>12</Lines>
  <Paragraphs>3</Paragraphs>
  <ScaleCrop>false</ScaleCrop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2025-02-12T13:13:00Z</cp:lastPrinted>
  <dcterms:created xsi:type="dcterms:W3CDTF">2025-02-14T06:24:00Z</dcterms:created>
  <dcterms:modified xsi:type="dcterms:W3CDTF">2025-03-11T13:46:00Z</dcterms:modified>
</cp:coreProperties>
</file>