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9" w:rsidRDefault="00F6529E" w:rsidP="009A02A9">
      <w:pPr>
        <w:jc w:val="center"/>
        <w:rPr>
          <w:rFonts w:ascii="Times New Roman" w:hAnsi="Times New Roman"/>
          <w:b/>
          <w:sz w:val="26"/>
          <w:szCs w:val="26"/>
        </w:rPr>
      </w:pPr>
      <w:r w:rsidRPr="009A02A9">
        <w:rPr>
          <w:rFonts w:ascii="Times New Roman" w:hAnsi="Times New Roman"/>
          <w:b/>
          <w:sz w:val="26"/>
          <w:szCs w:val="26"/>
        </w:rPr>
        <w:t>Результаты</w:t>
      </w:r>
      <w:r w:rsidR="00EC7838" w:rsidRPr="009A02A9">
        <w:rPr>
          <w:rFonts w:ascii="Times New Roman" w:hAnsi="Times New Roman"/>
          <w:b/>
          <w:sz w:val="26"/>
          <w:szCs w:val="26"/>
        </w:rPr>
        <w:t xml:space="preserve"> </w:t>
      </w:r>
      <w:r w:rsidR="00706118">
        <w:rPr>
          <w:rFonts w:ascii="Times New Roman" w:hAnsi="Times New Roman"/>
          <w:b/>
          <w:sz w:val="26"/>
          <w:szCs w:val="26"/>
        </w:rPr>
        <w:t>общественного обсуждения проектов Программ</w:t>
      </w:r>
      <w:r w:rsidR="00EC7838" w:rsidRPr="009A02A9">
        <w:rPr>
          <w:rFonts w:ascii="Times New Roman" w:hAnsi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645361" w:rsidRPr="009A02A9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</w:t>
      </w:r>
      <w:r w:rsidR="00706118">
        <w:rPr>
          <w:rFonts w:ascii="Times New Roman" w:hAnsi="Times New Roman"/>
          <w:b/>
          <w:sz w:val="26"/>
          <w:szCs w:val="26"/>
        </w:rPr>
        <w:t>жилищного</w:t>
      </w:r>
      <w:r w:rsidR="009A02A9" w:rsidRPr="009A02A9">
        <w:rPr>
          <w:rFonts w:ascii="Times New Roman" w:hAnsi="Times New Roman"/>
          <w:b/>
          <w:sz w:val="26"/>
          <w:szCs w:val="26"/>
        </w:rPr>
        <w:t xml:space="preserve"> контроля на территории </w:t>
      </w:r>
      <w:proofErr w:type="spellStart"/>
      <w:r w:rsidR="009A02A9" w:rsidRPr="009A02A9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9A02A9" w:rsidRPr="009A02A9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706118">
        <w:rPr>
          <w:rFonts w:ascii="Times New Roman" w:hAnsi="Times New Roman"/>
          <w:b/>
          <w:sz w:val="26"/>
          <w:szCs w:val="26"/>
        </w:rPr>
        <w:t xml:space="preserve">, </w:t>
      </w:r>
      <w:r w:rsidR="00706118" w:rsidRPr="009A02A9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706118">
        <w:rPr>
          <w:rFonts w:ascii="Times New Roman" w:hAnsi="Times New Roman"/>
          <w:b/>
          <w:sz w:val="26"/>
          <w:szCs w:val="26"/>
        </w:rPr>
        <w:t>лес</w:t>
      </w:r>
      <w:r w:rsidR="00706118">
        <w:rPr>
          <w:rFonts w:ascii="Times New Roman" w:hAnsi="Times New Roman"/>
          <w:b/>
          <w:sz w:val="26"/>
          <w:szCs w:val="26"/>
        </w:rPr>
        <w:t>ного</w:t>
      </w:r>
      <w:r w:rsidR="00706118" w:rsidRPr="009A02A9">
        <w:rPr>
          <w:rFonts w:ascii="Times New Roman" w:hAnsi="Times New Roman"/>
          <w:b/>
          <w:sz w:val="26"/>
          <w:szCs w:val="26"/>
        </w:rPr>
        <w:t xml:space="preserve"> контроля на территории </w:t>
      </w:r>
      <w:proofErr w:type="spellStart"/>
      <w:r w:rsidR="00706118" w:rsidRPr="009A02A9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706118" w:rsidRPr="009A02A9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706118">
        <w:rPr>
          <w:rFonts w:ascii="Times New Roman" w:hAnsi="Times New Roman"/>
          <w:b/>
          <w:sz w:val="26"/>
          <w:szCs w:val="26"/>
        </w:rPr>
        <w:t>,</w:t>
      </w:r>
      <w:r w:rsidR="009A02A9" w:rsidRPr="009A02A9">
        <w:rPr>
          <w:rFonts w:ascii="Times New Roman" w:hAnsi="Times New Roman"/>
          <w:b/>
          <w:sz w:val="26"/>
          <w:szCs w:val="26"/>
        </w:rPr>
        <w:t xml:space="preserve"> </w:t>
      </w:r>
      <w:r w:rsidR="00706118" w:rsidRPr="00706118">
        <w:rPr>
          <w:rFonts w:ascii="Times New Roman" w:hAnsi="Times New Roman"/>
          <w:b/>
          <w:sz w:val="26"/>
          <w:szCs w:val="26"/>
        </w:rPr>
        <w:t xml:space="preserve">муниципального контроля </w:t>
      </w:r>
      <w:r w:rsidR="00706118" w:rsidRPr="00706118">
        <w:rPr>
          <w:rFonts w:ascii="Times New Roman" w:hAnsi="Times New Roman"/>
          <w:b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706118" w:rsidRPr="00706118">
        <w:rPr>
          <w:rFonts w:ascii="Times New Roman" w:hAnsi="Times New Roman"/>
          <w:b/>
          <w:sz w:val="26"/>
          <w:szCs w:val="26"/>
        </w:rPr>
        <w:t xml:space="preserve"> в границах </w:t>
      </w:r>
      <w:proofErr w:type="spellStart"/>
      <w:r w:rsidR="00706118" w:rsidRPr="00706118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706118" w:rsidRPr="00706118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706118" w:rsidRPr="00A374C7">
        <w:rPr>
          <w:rFonts w:ascii="Times New Roman" w:hAnsi="Times New Roman"/>
          <w:sz w:val="26"/>
          <w:szCs w:val="26"/>
        </w:rPr>
        <w:t xml:space="preserve"> </w:t>
      </w:r>
      <w:r w:rsidR="009A02A9" w:rsidRPr="009A02A9">
        <w:rPr>
          <w:rFonts w:ascii="Times New Roman" w:hAnsi="Times New Roman"/>
          <w:b/>
          <w:sz w:val="26"/>
          <w:szCs w:val="26"/>
        </w:rPr>
        <w:t xml:space="preserve">на 2022 год </w:t>
      </w:r>
    </w:p>
    <w:p w:rsidR="009A02A9" w:rsidRDefault="009A02A9" w:rsidP="009A02A9">
      <w:pPr>
        <w:autoSpaceDE w:val="0"/>
        <w:adjustRightInd w:val="0"/>
        <w:ind w:firstLine="708"/>
        <w:jc w:val="both"/>
        <w:rPr>
          <w:bCs/>
          <w:sz w:val="26"/>
          <w:szCs w:val="26"/>
        </w:rPr>
      </w:pPr>
    </w:p>
    <w:p w:rsidR="00C173DE" w:rsidRPr="00400B78" w:rsidRDefault="00C173DE" w:rsidP="00552D3B">
      <w:pPr>
        <w:pStyle w:val="a3"/>
        <w:numPr>
          <w:ilvl w:val="0"/>
          <w:numId w:val="1"/>
        </w:numPr>
        <w:autoSpaceDE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00B78">
        <w:rPr>
          <w:rFonts w:ascii="Times New Roman" w:hAnsi="Times New Roman"/>
          <w:bCs/>
          <w:i/>
          <w:sz w:val="26"/>
          <w:szCs w:val="26"/>
        </w:rPr>
        <w:t>Общие сведения:</w:t>
      </w:r>
    </w:p>
    <w:p w:rsidR="00C173DE" w:rsidRPr="00C173DE" w:rsidRDefault="00C173DE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173DE">
        <w:rPr>
          <w:rFonts w:ascii="Times New Roman" w:hAnsi="Times New Roman"/>
          <w:sz w:val="26"/>
          <w:szCs w:val="26"/>
        </w:rPr>
        <w:t>Проект</w:t>
      </w:r>
      <w:r w:rsidR="00706118">
        <w:rPr>
          <w:rFonts w:ascii="Times New Roman" w:hAnsi="Times New Roman"/>
          <w:sz w:val="26"/>
          <w:szCs w:val="26"/>
        </w:rPr>
        <w:t>ы программ</w:t>
      </w:r>
      <w:r w:rsidRPr="00C173DE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 при осуществлении </w:t>
      </w:r>
      <w:r w:rsidR="00706118" w:rsidRPr="00706118">
        <w:rPr>
          <w:rFonts w:ascii="Times New Roman" w:hAnsi="Times New Roman"/>
          <w:sz w:val="26"/>
          <w:szCs w:val="26"/>
        </w:rPr>
        <w:t xml:space="preserve">муниципального жилищного контроля на территории </w:t>
      </w:r>
      <w:proofErr w:type="spellStart"/>
      <w:r w:rsidR="00706118" w:rsidRPr="00706118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706118" w:rsidRPr="00706118">
        <w:rPr>
          <w:rFonts w:ascii="Times New Roman" w:hAnsi="Times New Roman"/>
          <w:sz w:val="26"/>
          <w:szCs w:val="26"/>
        </w:rPr>
        <w:t xml:space="preserve"> городского округа, муниципального лесного контроля на территории </w:t>
      </w:r>
      <w:proofErr w:type="spellStart"/>
      <w:r w:rsidR="00706118" w:rsidRPr="00706118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706118" w:rsidRPr="00706118">
        <w:rPr>
          <w:rFonts w:ascii="Times New Roman" w:hAnsi="Times New Roman"/>
          <w:sz w:val="26"/>
          <w:szCs w:val="26"/>
        </w:rPr>
        <w:t xml:space="preserve"> городского округа, муниципального контроля </w:t>
      </w:r>
      <w:r w:rsidR="00706118" w:rsidRPr="00706118">
        <w:rPr>
          <w:rFonts w:ascii="Times New Roman" w:hAnsi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706118" w:rsidRPr="00706118">
        <w:rPr>
          <w:rFonts w:ascii="Times New Roman" w:hAnsi="Times New Roman"/>
          <w:sz w:val="26"/>
          <w:szCs w:val="26"/>
        </w:rPr>
        <w:t xml:space="preserve"> в границах </w:t>
      </w:r>
      <w:proofErr w:type="spellStart"/>
      <w:r w:rsidR="00706118" w:rsidRPr="00706118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706118" w:rsidRPr="00706118">
        <w:rPr>
          <w:rFonts w:ascii="Times New Roman" w:hAnsi="Times New Roman"/>
          <w:sz w:val="26"/>
          <w:szCs w:val="26"/>
        </w:rPr>
        <w:t xml:space="preserve"> городского округа на 2022 год</w:t>
      </w:r>
      <w:r w:rsidR="00706118" w:rsidRPr="009A02A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проект</w:t>
      </w:r>
      <w:r w:rsidR="00706118">
        <w:rPr>
          <w:rFonts w:ascii="Times New Roman" w:hAnsi="Times New Roman"/>
          <w:sz w:val="26"/>
          <w:szCs w:val="26"/>
        </w:rPr>
        <w:t>ы программ</w:t>
      </w:r>
      <w:r>
        <w:rPr>
          <w:rFonts w:ascii="Times New Roman" w:hAnsi="Times New Roman"/>
          <w:sz w:val="26"/>
          <w:szCs w:val="26"/>
        </w:rPr>
        <w:t xml:space="preserve"> профилактики)</w:t>
      </w:r>
      <w:r w:rsidRPr="00C173DE">
        <w:rPr>
          <w:rFonts w:ascii="Times New Roman" w:hAnsi="Times New Roman"/>
          <w:sz w:val="26"/>
          <w:szCs w:val="26"/>
        </w:rPr>
        <w:t xml:space="preserve"> разработан</w:t>
      </w:r>
      <w:r w:rsidR="00706118">
        <w:rPr>
          <w:rFonts w:ascii="Times New Roman" w:hAnsi="Times New Roman"/>
          <w:sz w:val="26"/>
          <w:szCs w:val="26"/>
        </w:rPr>
        <w:t>ы</w:t>
      </w:r>
      <w:r w:rsidRPr="00C173DE">
        <w:rPr>
          <w:rFonts w:ascii="Times New Roman" w:hAnsi="Times New Roman"/>
          <w:sz w:val="26"/>
          <w:szCs w:val="26"/>
        </w:rPr>
        <w:t xml:space="preserve"> в соответствии со</w:t>
      </w:r>
      <w:r w:rsidRPr="00C173D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C173DE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C173DE">
        <w:rPr>
          <w:rFonts w:ascii="Times New Roman" w:hAnsi="Times New Roman"/>
          <w:sz w:val="26"/>
          <w:szCs w:val="26"/>
        </w:rPr>
        <w:t xml:space="preserve"> Федерального закона от 31 июля 202</w:t>
      </w:r>
      <w:r>
        <w:rPr>
          <w:rFonts w:ascii="Times New Roman" w:hAnsi="Times New Roman"/>
          <w:sz w:val="26"/>
          <w:szCs w:val="26"/>
        </w:rPr>
        <w:t>0</w:t>
      </w:r>
      <w:r w:rsidRPr="00C173DE">
        <w:rPr>
          <w:rFonts w:ascii="Times New Roman" w:hAnsi="Times New Roman"/>
          <w:sz w:val="26"/>
          <w:szCs w:val="26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C173DE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C173DE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173DE" w:rsidRPr="00400B78" w:rsidRDefault="00706118" w:rsidP="00552D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Разработчик проектов программ</w:t>
      </w:r>
      <w:r w:rsidR="00C173DE" w:rsidRPr="00400B78">
        <w:rPr>
          <w:rFonts w:ascii="Times New Roman" w:hAnsi="Times New Roman"/>
          <w:i/>
          <w:sz w:val="26"/>
          <w:szCs w:val="26"/>
        </w:rPr>
        <w:t xml:space="preserve"> профилактики:</w:t>
      </w:r>
    </w:p>
    <w:p w:rsidR="00C173DE" w:rsidRDefault="00706118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муниципального контроля</w:t>
      </w:r>
      <w:r w:rsidR="00C173D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C173DE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C173DE">
        <w:rPr>
          <w:rFonts w:ascii="Times New Roman" w:hAnsi="Times New Roman"/>
          <w:sz w:val="26"/>
          <w:szCs w:val="26"/>
        </w:rPr>
        <w:t xml:space="preserve"> городского округа Белгородской области.</w:t>
      </w:r>
    </w:p>
    <w:p w:rsidR="00C173DE" w:rsidRPr="00400B78" w:rsidRDefault="00C173DE" w:rsidP="00552D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00B78">
        <w:rPr>
          <w:rFonts w:ascii="Times New Roman" w:hAnsi="Times New Roman"/>
          <w:i/>
          <w:sz w:val="26"/>
          <w:szCs w:val="26"/>
        </w:rPr>
        <w:t>Способ</w:t>
      </w:r>
      <w:r w:rsidR="009F6A9D">
        <w:rPr>
          <w:rFonts w:ascii="Times New Roman" w:hAnsi="Times New Roman"/>
          <w:i/>
          <w:sz w:val="26"/>
          <w:szCs w:val="26"/>
        </w:rPr>
        <w:t xml:space="preserve"> и период</w:t>
      </w:r>
      <w:r w:rsidRPr="00400B78">
        <w:rPr>
          <w:rFonts w:ascii="Times New Roman" w:hAnsi="Times New Roman"/>
          <w:i/>
          <w:sz w:val="26"/>
          <w:szCs w:val="26"/>
        </w:rPr>
        <w:t xml:space="preserve"> проведения общественных обсуждений:</w:t>
      </w:r>
    </w:p>
    <w:p w:rsidR="00C173DE" w:rsidRDefault="009F6A9D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00B78" w:rsidRPr="00C173DE">
        <w:rPr>
          <w:rFonts w:ascii="Times New Roman" w:hAnsi="Times New Roman"/>
          <w:sz w:val="26"/>
          <w:szCs w:val="26"/>
        </w:rPr>
        <w:t>проект</w:t>
      </w:r>
      <w:r w:rsidR="00706118">
        <w:rPr>
          <w:rFonts w:ascii="Times New Roman" w:hAnsi="Times New Roman"/>
          <w:sz w:val="26"/>
          <w:szCs w:val="26"/>
        </w:rPr>
        <w:t>ы</w:t>
      </w:r>
      <w:r w:rsidR="00400B78" w:rsidRPr="00C173DE">
        <w:rPr>
          <w:rFonts w:ascii="Times New Roman" w:hAnsi="Times New Roman"/>
          <w:sz w:val="26"/>
          <w:szCs w:val="26"/>
        </w:rPr>
        <w:t xml:space="preserve"> </w:t>
      </w:r>
      <w:r w:rsidR="00706118">
        <w:rPr>
          <w:rFonts w:ascii="Times New Roman" w:hAnsi="Times New Roman"/>
          <w:sz w:val="26"/>
          <w:szCs w:val="26"/>
        </w:rPr>
        <w:t>программ</w:t>
      </w:r>
      <w:r w:rsidR="00400B78">
        <w:rPr>
          <w:rFonts w:ascii="Times New Roman" w:hAnsi="Times New Roman"/>
          <w:sz w:val="26"/>
          <w:szCs w:val="26"/>
        </w:rPr>
        <w:t xml:space="preserve"> профилактики</w:t>
      </w:r>
      <w:r w:rsidR="002717A2">
        <w:rPr>
          <w:rFonts w:ascii="Times New Roman" w:hAnsi="Times New Roman"/>
          <w:sz w:val="26"/>
          <w:szCs w:val="26"/>
        </w:rPr>
        <w:t xml:space="preserve"> с уведомлением о проведении общественных обсуждений</w:t>
      </w:r>
      <w:r w:rsidR="002717A2" w:rsidRPr="002717A2">
        <w:t xml:space="preserve"> </w:t>
      </w:r>
      <w:r w:rsidR="002717A2" w:rsidRPr="002717A2">
        <w:rPr>
          <w:rFonts w:ascii="Times New Roman" w:hAnsi="Times New Roman"/>
          <w:sz w:val="26"/>
          <w:szCs w:val="26"/>
        </w:rPr>
        <w:t>посредством сбора предложений</w:t>
      </w:r>
      <w:r w:rsidR="002717A2">
        <w:rPr>
          <w:rFonts w:ascii="Times New Roman" w:hAnsi="Times New Roman"/>
          <w:sz w:val="26"/>
          <w:szCs w:val="26"/>
        </w:rPr>
        <w:t xml:space="preserve"> от </w:t>
      </w:r>
      <w:r w:rsidR="002717A2" w:rsidRPr="002717A2">
        <w:rPr>
          <w:rFonts w:ascii="Times New Roman" w:hAnsi="Times New Roman"/>
          <w:sz w:val="26"/>
          <w:szCs w:val="26"/>
        </w:rPr>
        <w:t>юридических лиц, индивидуальных предпринимателей и граждан в рамках анализа проекта программы профилактики</w:t>
      </w:r>
      <w:r w:rsidR="002717A2">
        <w:rPr>
          <w:rFonts w:ascii="Times New Roman" w:hAnsi="Times New Roman"/>
          <w:sz w:val="26"/>
          <w:szCs w:val="26"/>
        </w:rPr>
        <w:t xml:space="preserve"> в период</w:t>
      </w:r>
      <w:r w:rsidR="002717A2" w:rsidRPr="002717A2">
        <w:rPr>
          <w:rFonts w:ascii="Times New Roman" w:hAnsi="Times New Roman"/>
          <w:sz w:val="26"/>
          <w:szCs w:val="26"/>
        </w:rPr>
        <w:t xml:space="preserve"> с 01.10.2021 года по 01.11.2021 года </w:t>
      </w:r>
      <w:r w:rsidR="002717A2">
        <w:rPr>
          <w:rFonts w:ascii="Times New Roman" w:hAnsi="Times New Roman"/>
          <w:sz w:val="26"/>
          <w:szCs w:val="26"/>
        </w:rPr>
        <w:t xml:space="preserve">были </w:t>
      </w:r>
      <w:r w:rsidR="00400B78">
        <w:rPr>
          <w:rFonts w:ascii="Times New Roman" w:hAnsi="Times New Roman"/>
          <w:sz w:val="26"/>
          <w:szCs w:val="26"/>
        </w:rPr>
        <w:t>размещен</w:t>
      </w:r>
      <w:r w:rsidR="002717A2">
        <w:rPr>
          <w:rFonts w:ascii="Times New Roman" w:hAnsi="Times New Roman"/>
          <w:sz w:val="26"/>
          <w:szCs w:val="26"/>
        </w:rPr>
        <w:t>ы</w:t>
      </w:r>
      <w:r w:rsidR="00400B78">
        <w:rPr>
          <w:rFonts w:ascii="Times New Roman" w:hAnsi="Times New Roman"/>
          <w:sz w:val="26"/>
          <w:szCs w:val="26"/>
        </w:rPr>
        <w:t xml:space="preserve"> </w:t>
      </w:r>
      <w:r w:rsidR="007517F7">
        <w:rPr>
          <w:rFonts w:ascii="Times New Roman" w:hAnsi="Times New Roman"/>
          <w:sz w:val="26"/>
          <w:szCs w:val="26"/>
        </w:rPr>
        <w:t>21</w:t>
      </w:r>
      <w:r w:rsidR="002717A2">
        <w:rPr>
          <w:rFonts w:ascii="Times New Roman" w:hAnsi="Times New Roman"/>
          <w:sz w:val="26"/>
          <w:szCs w:val="26"/>
        </w:rPr>
        <w:t xml:space="preserve">.09.2021 года </w:t>
      </w:r>
      <w:r w:rsidR="00400B7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400B78">
        <w:rPr>
          <w:rFonts w:ascii="Times New Roman" w:hAnsi="Times New Roman"/>
          <w:sz w:val="26"/>
          <w:szCs w:val="26"/>
        </w:rPr>
        <w:t>Старооскольско</w:t>
      </w:r>
      <w:r>
        <w:rPr>
          <w:rFonts w:ascii="Times New Roman" w:hAnsi="Times New Roman"/>
          <w:sz w:val="26"/>
          <w:szCs w:val="26"/>
        </w:rPr>
        <w:t>г</w:t>
      </w:r>
      <w:r w:rsidR="00400B78">
        <w:rPr>
          <w:rFonts w:ascii="Times New Roman" w:hAnsi="Times New Roman"/>
          <w:sz w:val="26"/>
          <w:szCs w:val="26"/>
        </w:rPr>
        <w:t>о</w:t>
      </w:r>
      <w:proofErr w:type="spellEnd"/>
      <w:r w:rsidR="00400B78">
        <w:rPr>
          <w:rFonts w:ascii="Times New Roman" w:hAnsi="Times New Roman"/>
          <w:sz w:val="26"/>
          <w:szCs w:val="26"/>
        </w:rPr>
        <w:t xml:space="preserve"> городского округа в сети Интернет (ссылка</w:t>
      </w:r>
      <w:r w:rsidR="00400B78" w:rsidRPr="00400B78">
        <w:t xml:space="preserve"> </w:t>
      </w:r>
      <w:hyperlink r:id="rId6" w:history="1">
        <w:r w:rsidR="00400B78" w:rsidRPr="00A87099">
          <w:rPr>
            <w:rStyle w:val="a4"/>
            <w:rFonts w:ascii="Times New Roman" w:hAnsi="Times New Roman"/>
            <w:sz w:val="26"/>
            <w:szCs w:val="26"/>
          </w:rPr>
          <w:t>https://oskolregion.ru/deyatelnost/municipalnyj-kontrol/</w:t>
        </w:r>
      </w:hyperlink>
      <w:r w:rsidR="00400B78">
        <w:rPr>
          <w:rFonts w:ascii="Times New Roman" w:hAnsi="Times New Roman"/>
          <w:sz w:val="26"/>
          <w:szCs w:val="26"/>
        </w:rPr>
        <w:t>);</w:t>
      </w:r>
    </w:p>
    <w:p w:rsidR="009F6A9D" w:rsidRDefault="00400B78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00B78">
        <w:rPr>
          <w:rFonts w:ascii="Times New Roman" w:hAnsi="Times New Roman"/>
          <w:sz w:val="26"/>
          <w:szCs w:val="26"/>
        </w:rPr>
        <w:t xml:space="preserve"> </w:t>
      </w:r>
      <w:r w:rsidRPr="00C173DE">
        <w:rPr>
          <w:rFonts w:ascii="Times New Roman" w:hAnsi="Times New Roman"/>
          <w:sz w:val="26"/>
          <w:szCs w:val="26"/>
        </w:rPr>
        <w:t>проект</w:t>
      </w:r>
      <w:r w:rsidR="007517F7">
        <w:rPr>
          <w:rFonts w:ascii="Times New Roman" w:hAnsi="Times New Roman"/>
          <w:sz w:val="26"/>
          <w:szCs w:val="26"/>
        </w:rPr>
        <w:t>ы</w:t>
      </w:r>
      <w:r w:rsidRPr="00C173DE">
        <w:rPr>
          <w:rFonts w:ascii="Times New Roman" w:hAnsi="Times New Roman"/>
          <w:sz w:val="26"/>
          <w:szCs w:val="26"/>
        </w:rPr>
        <w:t xml:space="preserve"> </w:t>
      </w:r>
      <w:r w:rsidR="007517F7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 профилактики направлен</w:t>
      </w:r>
      <w:r w:rsidR="007517F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 Общественную палату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Белгородской области</w:t>
      </w:r>
      <w:r w:rsidR="007517F7">
        <w:rPr>
          <w:rFonts w:ascii="Times New Roman" w:hAnsi="Times New Roman"/>
          <w:sz w:val="26"/>
          <w:szCs w:val="26"/>
        </w:rPr>
        <w:t xml:space="preserve"> (сопроводительное письмо от 17.11.2021 № 42-02-01/680</w:t>
      </w:r>
      <w:r w:rsidR="002717A2">
        <w:rPr>
          <w:rFonts w:ascii="Times New Roman" w:hAnsi="Times New Roman"/>
          <w:sz w:val="26"/>
          <w:szCs w:val="26"/>
        </w:rPr>
        <w:t>; решение Общественной палаты</w:t>
      </w:r>
      <w:r w:rsidR="002717A2" w:rsidRPr="002717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7A2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2717A2">
        <w:rPr>
          <w:rFonts w:ascii="Times New Roman" w:hAnsi="Times New Roman"/>
          <w:sz w:val="26"/>
          <w:szCs w:val="26"/>
        </w:rPr>
        <w:t xml:space="preserve"> гор</w:t>
      </w:r>
      <w:r w:rsidR="00262E6E">
        <w:rPr>
          <w:rFonts w:ascii="Times New Roman" w:hAnsi="Times New Roman"/>
          <w:sz w:val="26"/>
          <w:szCs w:val="26"/>
        </w:rPr>
        <w:t>одского округа от 25.11.2021 № 50</w:t>
      </w:r>
      <w:r w:rsidR="002717A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00B78" w:rsidRPr="009F6A9D" w:rsidRDefault="00400B78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00B78">
        <w:rPr>
          <w:rFonts w:ascii="Times New Roman" w:hAnsi="Times New Roman"/>
          <w:i/>
          <w:sz w:val="26"/>
          <w:szCs w:val="26"/>
        </w:rPr>
        <w:t>4. Предложения и замечания, полученные в ходе общественного обсуждения:</w:t>
      </w:r>
    </w:p>
    <w:p w:rsidR="009F6A9D" w:rsidRDefault="00400B78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п</w:t>
      </w:r>
      <w:r w:rsidRPr="00400B78">
        <w:rPr>
          <w:rFonts w:ascii="Times New Roman" w:hAnsi="Times New Roman"/>
          <w:sz w:val="26"/>
          <w:szCs w:val="26"/>
        </w:rPr>
        <w:t>редложени</w:t>
      </w:r>
      <w:r>
        <w:rPr>
          <w:rFonts w:ascii="Times New Roman" w:hAnsi="Times New Roman"/>
          <w:sz w:val="26"/>
          <w:szCs w:val="26"/>
        </w:rPr>
        <w:t>й</w:t>
      </w:r>
      <w:r w:rsidRPr="00400B78">
        <w:rPr>
          <w:rFonts w:ascii="Times New Roman" w:hAnsi="Times New Roman"/>
          <w:sz w:val="26"/>
          <w:szCs w:val="26"/>
        </w:rPr>
        <w:t xml:space="preserve"> и замечани</w:t>
      </w:r>
      <w:r>
        <w:rPr>
          <w:rFonts w:ascii="Times New Roman" w:hAnsi="Times New Roman"/>
          <w:sz w:val="26"/>
          <w:szCs w:val="26"/>
        </w:rPr>
        <w:t xml:space="preserve">й по </w:t>
      </w:r>
      <w:r w:rsidRPr="00C173DE">
        <w:rPr>
          <w:rFonts w:ascii="Times New Roman" w:hAnsi="Times New Roman"/>
          <w:sz w:val="26"/>
          <w:szCs w:val="26"/>
        </w:rPr>
        <w:t>проект</w:t>
      </w:r>
      <w:r w:rsidR="00262E6E">
        <w:rPr>
          <w:rFonts w:ascii="Times New Roman" w:hAnsi="Times New Roman"/>
          <w:sz w:val="26"/>
          <w:szCs w:val="26"/>
        </w:rPr>
        <w:t>ам</w:t>
      </w:r>
      <w:r w:rsidRPr="00C173DE">
        <w:rPr>
          <w:rFonts w:ascii="Times New Roman" w:hAnsi="Times New Roman"/>
          <w:sz w:val="26"/>
          <w:szCs w:val="26"/>
        </w:rPr>
        <w:t xml:space="preserve"> </w:t>
      </w:r>
      <w:r w:rsidR="00262E6E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 профилактики не поступало</w:t>
      </w:r>
      <w:r w:rsidR="009F6A9D">
        <w:rPr>
          <w:rFonts w:ascii="Times New Roman" w:hAnsi="Times New Roman"/>
          <w:sz w:val="26"/>
          <w:szCs w:val="26"/>
        </w:rPr>
        <w:t>.</w:t>
      </w:r>
    </w:p>
    <w:p w:rsidR="009F6A9D" w:rsidRPr="009F6A9D" w:rsidRDefault="009F6A9D" w:rsidP="00552D3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A9D">
        <w:rPr>
          <w:rFonts w:ascii="Times New Roman" w:hAnsi="Times New Roman"/>
          <w:i/>
          <w:sz w:val="26"/>
          <w:szCs w:val="26"/>
        </w:rPr>
        <w:t>Выводы по результатам общественных обсуждений:</w:t>
      </w:r>
    </w:p>
    <w:p w:rsidR="009F6A9D" w:rsidRPr="009F6A9D" w:rsidRDefault="00262E6E" w:rsidP="00552D3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</w:t>
      </w:r>
      <w:r w:rsidR="009F6A9D">
        <w:rPr>
          <w:rFonts w:ascii="Times New Roman" w:hAnsi="Times New Roman"/>
          <w:sz w:val="26"/>
          <w:szCs w:val="26"/>
        </w:rPr>
        <w:t>ному органу в установленные законодательством сроки принять решение об утверждении</w:t>
      </w:r>
      <w:r w:rsidR="009F6A9D" w:rsidRPr="009F6A9D">
        <w:rPr>
          <w:rFonts w:ascii="Times New Roman" w:hAnsi="Times New Roman"/>
          <w:sz w:val="26"/>
          <w:szCs w:val="26"/>
        </w:rPr>
        <w:t xml:space="preserve"> </w:t>
      </w:r>
      <w:r w:rsidR="009F6A9D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ограмм</w:t>
      </w:r>
      <w:r w:rsidR="009F6A9D">
        <w:rPr>
          <w:rFonts w:ascii="Times New Roman" w:hAnsi="Times New Roman"/>
          <w:sz w:val="26"/>
          <w:szCs w:val="26"/>
        </w:rPr>
        <w:t xml:space="preserve"> профилактики в представленной на общественное обсуждение редакции и обеспечить ее размещение на</w:t>
      </w:r>
      <w:r w:rsidR="009F6A9D" w:rsidRPr="009F6A9D">
        <w:rPr>
          <w:rFonts w:ascii="Times New Roman" w:hAnsi="Times New Roman"/>
          <w:sz w:val="26"/>
          <w:szCs w:val="26"/>
        </w:rPr>
        <w:t xml:space="preserve"> </w:t>
      </w:r>
      <w:r w:rsidR="009F6A9D">
        <w:rPr>
          <w:rFonts w:ascii="Times New Roman" w:hAnsi="Times New Roman"/>
          <w:sz w:val="26"/>
          <w:szCs w:val="26"/>
        </w:rPr>
        <w:t xml:space="preserve">официальном сайте администрации </w:t>
      </w:r>
      <w:proofErr w:type="spellStart"/>
      <w:r w:rsidR="009F6A9D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9F6A9D">
        <w:rPr>
          <w:rFonts w:ascii="Times New Roman" w:hAnsi="Times New Roman"/>
          <w:sz w:val="26"/>
          <w:szCs w:val="26"/>
        </w:rPr>
        <w:t xml:space="preserve"> городского округа в сети Интернет.</w:t>
      </w:r>
    </w:p>
    <w:p w:rsidR="00400B78" w:rsidRPr="00C173DE" w:rsidRDefault="00400B78" w:rsidP="00C173DE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9A02A9" w:rsidRPr="009A02A9" w:rsidRDefault="009A02A9" w:rsidP="00262E6E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9A02A9" w:rsidRPr="009A02A9" w:rsidSect="00BB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E"/>
    <w:rsid w:val="00141F90"/>
    <w:rsid w:val="00262E6E"/>
    <w:rsid w:val="002717A2"/>
    <w:rsid w:val="002764B4"/>
    <w:rsid w:val="00400B78"/>
    <w:rsid w:val="0046758F"/>
    <w:rsid w:val="004C75DB"/>
    <w:rsid w:val="00552D3B"/>
    <w:rsid w:val="00645361"/>
    <w:rsid w:val="00706118"/>
    <w:rsid w:val="007517F7"/>
    <w:rsid w:val="009A02A9"/>
    <w:rsid w:val="009F6A9D"/>
    <w:rsid w:val="00BB7A66"/>
    <w:rsid w:val="00BE0E69"/>
    <w:rsid w:val="00C173DE"/>
    <w:rsid w:val="00C819DD"/>
    <w:rsid w:val="00CD79D7"/>
    <w:rsid w:val="00EC783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FD9"/>
  <w15:docId w15:val="{85D0A881-6D71-4222-ADF7-3AE6D5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kolregion.ru/deyatelnost/municipalnyj-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C396-335B-4673-95EE-DD652AC7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user</cp:lastModifiedBy>
  <cp:revision>3</cp:revision>
  <cp:lastPrinted>2021-12-01T09:52:00Z</cp:lastPrinted>
  <dcterms:created xsi:type="dcterms:W3CDTF">2021-12-01T14:46:00Z</dcterms:created>
  <dcterms:modified xsi:type="dcterms:W3CDTF">2021-12-02T08:10:00Z</dcterms:modified>
</cp:coreProperties>
</file>