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9F5" w:rsidRPr="002F5281" w:rsidRDefault="003F29F5" w:rsidP="003F2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29F5" w:rsidRPr="002F5281" w:rsidRDefault="003F29F5" w:rsidP="003F2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9F5" w:rsidRPr="00CA4E70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E70">
        <w:rPr>
          <w:rFonts w:ascii="Times New Roman" w:hAnsi="Times New Roman" w:cs="Times New Roman"/>
          <w:b/>
          <w:sz w:val="26"/>
          <w:szCs w:val="26"/>
        </w:rPr>
        <w:t>Д</w:t>
      </w:r>
      <w:r w:rsidR="003F29F5" w:rsidRPr="00CA4E70">
        <w:rPr>
          <w:rFonts w:ascii="Times New Roman" w:hAnsi="Times New Roman" w:cs="Times New Roman"/>
          <w:b/>
          <w:sz w:val="26"/>
          <w:szCs w:val="26"/>
        </w:rPr>
        <w:t>оклад об антимонопольном</w:t>
      </w:r>
      <w:r w:rsidR="000D6AA3" w:rsidRPr="00CA4E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29F5" w:rsidRPr="00CA4E70">
        <w:rPr>
          <w:rFonts w:ascii="Times New Roman" w:hAnsi="Times New Roman" w:cs="Times New Roman"/>
          <w:b/>
          <w:sz w:val="26"/>
          <w:szCs w:val="26"/>
        </w:rPr>
        <w:t>комплаенсе</w:t>
      </w:r>
    </w:p>
    <w:p w:rsidR="003F29F5" w:rsidRPr="00CA4E70" w:rsidRDefault="002E6B94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E70">
        <w:rPr>
          <w:rFonts w:ascii="Times New Roman" w:hAnsi="Times New Roman" w:cs="Times New Roman"/>
          <w:b/>
          <w:sz w:val="26"/>
          <w:szCs w:val="26"/>
        </w:rPr>
        <w:t>администрации Старооскольского городского округа</w:t>
      </w:r>
    </w:p>
    <w:p w:rsidR="003F29F5" w:rsidRPr="00CA4E70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E70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2E6B94" w:rsidRPr="00CA4E70">
        <w:rPr>
          <w:rFonts w:ascii="Times New Roman" w:hAnsi="Times New Roman" w:cs="Times New Roman"/>
          <w:b/>
          <w:sz w:val="26"/>
          <w:szCs w:val="26"/>
        </w:rPr>
        <w:t>2019</w:t>
      </w:r>
      <w:r w:rsidRPr="00CA4E7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D4090" w:rsidRPr="002F5281" w:rsidRDefault="005D4090" w:rsidP="003F29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4090" w:rsidRPr="002F5281" w:rsidRDefault="005D4090" w:rsidP="005009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5281">
        <w:rPr>
          <w:rFonts w:ascii="Times New Roman" w:hAnsi="Times New Roman" w:cs="Times New Roman"/>
          <w:sz w:val="24"/>
          <w:szCs w:val="24"/>
        </w:rPr>
        <w:t>ут</w:t>
      </w:r>
      <w:r w:rsidR="005009C6">
        <w:rPr>
          <w:rFonts w:ascii="Times New Roman" w:hAnsi="Times New Roman" w:cs="Times New Roman"/>
          <w:sz w:val="24"/>
          <w:szCs w:val="24"/>
        </w:rPr>
        <w:t xml:space="preserve">вержден Коллегиальным органом по оценке эффективности функционирования антимонопольного комплаенса в администрации Старооскольского городского округа </w:t>
      </w:r>
    </w:p>
    <w:p w:rsidR="005D4090" w:rsidRPr="002F5281" w:rsidRDefault="005D4090" w:rsidP="00AC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281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="00DB05C8">
        <w:rPr>
          <w:rFonts w:ascii="Times New Roman" w:hAnsi="Times New Roman" w:cs="Times New Roman"/>
          <w:sz w:val="24"/>
          <w:szCs w:val="24"/>
        </w:rPr>
        <w:t>№ 1</w:t>
      </w:r>
      <w:r w:rsidR="005641A5">
        <w:rPr>
          <w:rFonts w:ascii="Times New Roman" w:hAnsi="Times New Roman" w:cs="Times New Roman"/>
          <w:sz w:val="24"/>
          <w:szCs w:val="24"/>
        </w:rPr>
        <w:t xml:space="preserve"> от</w:t>
      </w:r>
      <w:r w:rsidR="00DB05C8">
        <w:rPr>
          <w:rFonts w:ascii="Times New Roman" w:hAnsi="Times New Roman" w:cs="Times New Roman"/>
          <w:sz w:val="24"/>
          <w:szCs w:val="24"/>
        </w:rPr>
        <w:t xml:space="preserve"> 06 февраля</w:t>
      </w:r>
      <w:r w:rsidR="005641A5">
        <w:rPr>
          <w:rFonts w:ascii="Times New Roman" w:hAnsi="Times New Roman" w:cs="Times New Roman"/>
          <w:sz w:val="24"/>
          <w:szCs w:val="24"/>
        </w:rPr>
        <w:t xml:space="preserve"> 20</w:t>
      </w:r>
      <w:r w:rsidR="00DB05C8">
        <w:rPr>
          <w:rFonts w:ascii="Times New Roman" w:hAnsi="Times New Roman" w:cs="Times New Roman"/>
          <w:sz w:val="24"/>
          <w:szCs w:val="24"/>
        </w:rPr>
        <w:t xml:space="preserve">20 </w:t>
      </w:r>
      <w:r w:rsidR="005641A5">
        <w:rPr>
          <w:rFonts w:ascii="Times New Roman" w:hAnsi="Times New Roman" w:cs="Times New Roman"/>
          <w:sz w:val="24"/>
          <w:szCs w:val="24"/>
        </w:rPr>
        <w:t>года</w:t>
      </w:r>
      <w:r w:rsidRPr="002F5281">
        <w:rPr>
          <w:rFonts w:ascii="Times New Roman" w:hAnsi="Times New Roman" w:cs="Times New Roman"/>
          <w:sz w:val="24"/>
          <w:szCs w:val="24"/>
        </w:rPr>
        <w:t>)</w:t>
      </w:r>
    </w:p>
    <w:p w:rsidR="00774E01" w:rsidRPr="002F5281" w:rsidRDefault="00774E01" w:rsidP="00774E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3BF7" w:rsidRPr="00CA4E70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E70">
        <w:rPr>
          <w:rFonts w:ascii="Times New Roman" w:hAnsi="Times New Roman" w:cs="Times New Roman"/>
          <w:b/>
          <w:sz w:val="26"/>
          <w:szCs w:val="26"/>
        </w:rPr>
        <w:t>Раздел 1. Информация о внедрении антимонопольного</w:t>
      </w:r>
      <w:r w:rsidR="00AA13E1" w:rsidRPr="00CA4E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4E70">
        <w:rPr>
          <w:rFonts w:ascii="Times New Roman" w:hAnsi="Times New Roman" w:cs="Times New Roman"/>
          <w:b/>
          <w:sz w:val="26"/>
          <w:szCs w:val="26"/>
        </w:rPr>
        <w:t>комплаенса</w:t>
      </w:r>
    </w:p>
    <w:p w:rsidR="00D13BF7" w:rsidRPr="00CA4E70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BF7" w:rsidRPr="00CA4E70" w:rsidRDefault="00EE2984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E70">
        <w:rPr>
          <w:rFonts w:ascii="Times New Roman" w:hAnsi="Times New Roman" w:cs="Times New Roman"/>
          <w:sz w:val="26"/>
          <w:szCs w:val="26"/>
        </w:rPr>
        <w:t xml:space="preserve">1.1. </w:t>
      </w:r>
      <w:r w:rsidR="00D13BF7" w:rsidRPr="00CA4E70">
        <w:rPr>
          <w:rFonts w:ascii="Times New Roman" w:hAnsi="Times New Roman" w:cs="Times New Roman"/>
          <w:sz w:val="26"/>
          <w:szCs w:val="26"/>
        </w:rPr>
        <w:t>Перечень правовых актов</w:t>
      </w:r>
      <w:r w:rsidR="0085342B" w:rsidRPr="00CA4E70">
        <w:rPr>
          <w:rFonts w:ascii="Times New Roman" w:hAnsi="Times New Roman" w:cs="Times New Roman"/>
          <w:sz w:val="26"/>
          <w:szCs w:val="26"/>
        </w:rPr>
        <w:t>, регулирующих</w:t>
      </w:r>
      <w:r w:rsidR="00D13BF7" w:rsidRPr="00CA4E70">
        <w:rPr>
          <w:rFonts w:ascii="Times New Roman" w:hAnsi="Times New Roman" w:cs="Times New Roman"/>
          <w:sz w:val="26"/>
          <w:szCs w:val="26"/>
        </w:rPr>
        <w:t xml:space="preserve"> антимонопольн</w:t>
      </w:r>
      <w:r w:rsidR="0085342B" w:rsidRPr="00CA4E70">
        <w:rPr>
          <w:rFonts w:ascii="Times New Roman" w:hAnsi="Times New Roman" w:cs="Times New Roman"/>
          <w:sz w:val="26"/>
          <w:szCs w:val="26"/>
        </w:rPr>
        <w:t>ый</w:t>
      </w:r>
      <w:r w:rsidR="00AA13E1" w:rsidRPr="00CA4E70">
        <w:rPr>
          <w:rFonts w:ascii="Times New Roman" w:hAnsi="Times New Roman" w:cs="Times New Roman"/>
          <w:sz w:val="26"/>
          <w:szCs w:val="26"/>
        </w:rPr>
        <w:t xml:space="preserve"> </w:t>
      </w:r>
      <w:r w:rsidR="00D13BF7" w:rsidRPr="00CA4E70">
        <w:rPr>
          <w:rFonts w:ascii="Times New Roman" w:hAnsi="Times New Roman" w:cs="Times New Roman"/>
          <w:sz w:val="26"/>
          <w:szCs w:val="26"/>
        </w:rPr>
        <w:t>комплаенс</w:t>
      </w:r>
      <w:r w:rsidR="00326D3B" w:rsidRPr="00CA4E70">
        <w:rPr>
          <w:rFonts w:ascii="Times New Roman" w:hAnsi="Times New Roman" w:cs="Times New Roman"/>
          <w:sz w:val="26"/>
          <w:szCs w:val="26"/>
        </w:rPr>
        <w:t>.</w:t>
      </w:r>
    </w:p>
    <w:p w:rsidR="00D13BF7" w:rsidRPr="00CA4E70" w:rsidRDefault="00D13BF7" w:rsidP="00D13BF7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88"/>
        <w:gridCol w:w="9159"/>
      </w:tblGrid>
      <w:tr w:rsidR="00CA4E70" w:rsidRPr="00CA4E70" w:rsidTr="00102F8A">
        <w:trPr>
          <w:tblHeader/>
        </w:trPr>
        <w:tc>
          <w:tcPr>
            <w:tcW w:w="588" w:type="dxa"/>
          </w:tcPr>
          <w:p w:rsidR="00CA4E70" w:rsidRPr="008237BC" w:rsidRDefault="00CA4E70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7B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159" w:type="dxa"/>
          </w:tcPr>
          <w:p w:rsidR="00CA4E70" w:rsidRPr="008237BC" w:rsidRDefault="00CA4E70" w:rsidP="00823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7BC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(дата, №) и наименование правового акта </w:t>
            </w:r>
            <w:r w:rsidR="008237BC">
              <w:rPr>
                <w:rFonts w:ascii="Times New Roman" w:hAnsi="Times New Roman" w:cs="Times New Roman"/>
                <w:sz w:val="26"/>
                <w:szCs w:val="26"/>
              </w:rPr>
              <w:t>администрации Старооскольского городского округа</w:t>
            </w:r>
          </w:p>
        </w:tc>
      </w:tr>
      <w:tr w:rsidR="00CA4E70" w:rsidRPr="00CA4E70" w:rsidTr="00102F8A">
        <w:tc>
          <w:tcPr>
            <w:tcW w:w="588" w:type="dxa"/>
          </w:tcPr>
          <w:p w:rsidR="00CA4E70" w:rsidRPr="008237BC" w:rsidRDefault="00CA4E70" w:rsidP="009A6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7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59" w:type="dxa"/>
          </w:tcPr>
          <w:p w:rsidR="00CA4E70" w:rsidRPr="008237BC" w:rsidRDefault="00CA4E70" w:rsidP="00AC04E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7BC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Старооскольского городского округа от </w:t>
            </w:r>
            <w:r w:rsidR="00102F8A" w:rsidRPr="008237B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8237BC">
              <w:rPr>
                <w:rFonts w:ascii="Times New Roman" w:hAnsi="Times New Roman" w:cs="Times New Roman"/>
                <w:sz w:val="26"/>
                <w:szCs w:val="26"/>
              </w:rPr>
              <w:t>21 ноября 2019 года № 3445 «Об организации системы внутреннего обеспечения соответствия требованиям антимонопольного законодательства деятельности администрации Старооскольского городского округа»</w:t>
            </w:r>
          </w:p>
        </w:tc>
      </w:tr>
      <w:tr w:rsidR="00CA4E70" w:rsidRPr="00CA4E70" w:rsidTr="00102F8A">
        <w:tc>
          <w:tcPr>
            <w:tcW w:w="588" w:type="dxa"/>
          </w:tcPr>
          <w:p w:rsidR="00CA4E70" w:rsidRPr="00CA4E70" w:rsidRDefault="00CA4E70" w:rsidP="009A6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59" w:type="dxa"/>
          </w:tcPr>
          <w:p w:rsidR="00CA4E70" w:rsidRPr="00CA4E70" w:rsidRDefault="00CA4E70" w:rsidP="00EE29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Старооскольского городского округа от </w:t>
            </w:r>
            <w:r w:rsidR="00102F8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>29 ноября 2019 года № 3535 «Об утверждении перечня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Старооскольского городского округа и методики их расчета»</w:t>
            </w:r>
          </w:p>
        </w:tc>
      </w:tr>
      <w:tr w:rsidR="00CA4E70" w:rsidRPr="00CA4E70" w:rsidTr="00102F8A">
        <w:tc>
          <w:tcPr>
            <w:tcW w:w="588" w:type="dxa"/>
          </w:tcPr>
          <w:p w:rsidR="00CA4E70" w:rsidRPr="00CA4E70" w:rsidRDefault="00CA4E70" w:rsidP="009A6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59" w:type="dxa"/>
          </w:tcPr>
          <w:p w:rsidR="00CA4E70" w:rsidRPr="00CA4E70" w:rsidRDefault="00CA4E70" w:rsidP="001C1D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Старооскольского городского округа от </w:t>
            </w:r>
            <w:r w:rsidR="00102F8A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>29 ноября 2019 года № 3536 «Об утверждении методических рекомендаций по осуществлению анализа нормативных правовых актов администрации Старооскольского городского округа и их проектов на предмет выявления рисков нарушения антимонопольного законодательства»</w:t>
            </w:r>
          </w:p>
        </w:tc>
      </w:tr>
      <w:tr w:rsidR="00CA4E70" w:rsidRPr="00CA4E70" w:rsidTr="00102F8A">
        <w:tc>
          <w:tcPr>
            <w:tcW w:w="588" w:type="dxa"/>
          </w:tcPr>
          <w:p w:rsidR="00CA4E70" w:rsidRPr="00CA4E70" w:rsidRDefault="00CA4E70" w:rsidP="009A6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59" w:type="dxa"/>
          </w:tcPr>
          <w:p w:rsidR="00CA4E70" w:rsidRPr="00CA4E70" w:rsidRDefault="00CA4E70" w:rsidP="000D6A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Старооскольского городского округа от </w:t>
            </w:r>
            <w:r w:rsidR="00102F8A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>28 августа 2019 года № 2566 «О создании Коллегиального органа по оценке эффективности функционирования антимонопольно</w:t>
            </w:r>
            <w:r w:rsidR="00044E8C">
              <w:rPr>
                <w:rFonts w:ascii="Times New Roman" w:hAnsi="Times New Roman" w:cs="Times New Roman"/>
                <w:sz w:val="26"/>
                <w:szCs w:val="26"/>
              </w:rPr>
              <w:t xml:space="preserve">го комплаенса в администрации </w:t>
            </w: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>Старооскольского городского округа»</w:t>
            </w:r>
          </w:p>
        </w:tc>
      </w:tr>
      <w:tr w:rsidR="00CA4E70" w:rsidRPr="00CA4E70" w:rsidTr="00102F8A">
        <w:tc>
          <w:tcPr>
            <w:tcW w:w="588" w:type="dxa"/>
          </w:tcPr>
          <w:p w:rsidR="00CA4E70" w:rsidRPr="00CA4E70" w:rsidRDefault="00CA4E70" w:rsidP="009A6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159" w:type="dxa"/>
          </w:tcPr>
          <w:p w:rsidR="00CA4E70" w:rsidRPr="00CA4E70" w:rsidRDefault="00CA4E70" w:rsidP="000D6A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Старооскольского городского округа от </w:t>
            </w:r>
            <w:r w:rsidR="00102F8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>12 декабря 2019 года № 319-ро «Об утверждении внутренних документов администрации Старооскольского городского округа, обеспечивающих управление рисками нарушения антимонопольного законодательства»</w:t>
            </w:r>
          </w:p>
        </w:tc>
      </w:tr>
      <w:tr w:rsidR="00CA4E70" w:rsidRPr="00CA4E70" w:rsidTr="00102F8A">
        <w:tc>
          <w:tcPr>
            <w:tcW w:w="588" w:type="dxa"/>
          </w:tcPr>
          <w:p w:rsidR="00CA4E70" w:rsidRPr="00CA4E70" w:rsidRDefault="00CA4E70" w:rsidP="009A6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159" w:type="dxa"/>
          </w:tcPr>
          <w:p w:rsidR="00CA4E70" w:rsidRPr="00CA4E70" w:rsidRDefault="00CA4E70" w:rsidP="000D6AA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Старооскольского городского округа от </w:t>
            </w:r>
            <w:r w:rsidR="00102F8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>23 декабря 2019 года № 324-ро «О процедуре внутреннего расследования, связанного с функционированием антимонопольного комплаенса в администрации Старооскольского городского округа»</w:t>
            </w:r>
          </w:p>
        </w:tc>
      </w:tr>
    </w:tbl>
    <w:p w:rsidR="00AC04E7" w:rsidRPr="00CA4E70" w:rsidRDefault="00AC04E7" w:rsidP="00D13BF7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E58D9" w:rsidRPr="00CA4E70" w:rsidRDefault="00AC04E7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E70">
        <w:rPr>
          <w:rFonts w:ascii="Times New Roman" w:hAnsi="Times New Roman" w:cs="Times New Roman"/>
          <w:sz w:val="26"/>
          <w:szCs w:val="26"/>
        </w:rPr>
        <w:t xml:space="preserve">1.2. </w:t>
      </w:r>
      <w:r w:rsidR="00B16105" w:rsidRPr="00CA4E70">
        <w:rPr>
          <w:rFonts w:ascii="Times New Roman" w:hAnsi="Times New Roman" w:cs="Times New Roman"/>
          <w:sz w:val="26"/>
          <w:szCs w:val="26"/>
        </w:rPr>
        <w:t>Размещение информации об антимонопольном комплаенсе</w:t>
      </w:r>
      <w:r w:rsidR="00D02BCD" w:rsidRPr="00CA4E70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администрации Старооскольского городского округа</w:t>
      </w:r>
      <w:r w:rsidR="00B16105" w:rsidRPr="00CA4E70">
        <w:rPr>
          <w:rFonts w:ascii="Times New Roman" w:hAnsi="Times New Roman" w:cs="Times New Roman"/>
          <w:sz w:val="26"/>
          <w:szCs w:val="26"/>
        </w:rPr>
        <w:t>.</w:t>
      </w:r>
    </w:p>
    <w:p w:rsidR="00D92661" w:rsidRPr="00CA4E70" w:rsidRDefault="00D02BCD" w:rsidP="008831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4E70">
        <w:rPr>
          <w:rFonts w:ascii="Times New Roman" w:hAnsi="Times New Roman" w:cs="Times New Roman"/>
          <w:sz w:val="26"/>
          <w:szCs w:val="26"/>
        </w:rPr>
        <w:t xml:space="preserve">В целях обеспечения открытости и доступа к информации создан раздел «Антимонопольный комплаенс» на официальном сайте органов местного </w:t>
      </w:r>
      <w:r w:rsidRPr="00CA4E70">
        <w:rPr>
          <w:rFonts w:ascii="Times New Roman" w:hAnsi="Times New Roman" w:cs="Times New Roman"/>
          <w:sz w:val="26"/>
          <w:szCs w:val="26"/>
        </w:rPr>
        <w:lastRenderedPageBreak/>
        <w:t>самоуправления администрации Старооскольского городского округа, в котором р</w:t>
      </w:r>
      <w:r w:rsidR="00102F8A">
        <w:rPr>
          <w:rFonts w:ascii="Times New Roman" w:hAnsi="Times New Roman" w:cs="Times New Roman"/>
          <w:sz w:val="26"/>
          <w:szCs w:val="26"/>
        </w:rPr>
        <w:t>азмещена информация о нормативных</w:t>
      </w:r>
      <w:r w:rsidRPr="00CA4E70">
        <w:rPr>
          <w:rFonts w:ascii="Times New Roman" w:hAnsi="Times New Roman" w:cs="Times New Roman"/>
          <w:sz w:val="26"/>
          <w:szCs w:val="26"/>
        </w:rPr>
        <w:t xml:space="preserve"> правовых актах</w:t>
      </w:r>
      <w:r w:rsidR="00102F8A">
        <w:rPr>
          <w:rFonts w:ascii="Times New Roman" w:hAnsi="Times New Roman" w:cs="Times New Roman"/>
          <w:sz w:val="26"/>
          <w:szCs w:val="26"/>
        </w:rPr>
        <w:t>,</w:t>
      </w:r>
      <w:r w:rsidRPr="00CA4E70">
        <w:rPr>
          <w:rFonts w:ascii="Times New Roman" w:hAnsi="Times New Roman" w:cs="Times New Roman"/>
          <w:sz w:val="26"/>
          <w:szCs w:val="26"/>
        </w:rPr>
        <w:t xml:space="preserve"> регулирующих деятельность </w:t>
      </w:r>
      <w:r w:rsidR="004A7225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CA4E70"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r w:rsidR="004A7225">
        <w:rPr>
          <w:rFonts w:ascii="Times New Roman" w:hAnsi="Times New Roman" w:cs="Times New Roman"/>
          <w:sz w:val="26"/>
          <w:szCs w:val="26"/>
        </w:rPr>
        <w:t>комплаенса</w:t>
      </w:r>
      <w:r w:rsidR="00D92661" w:rsidRPr="00CA4E70">
        <w:rPr>
          <w:rFonts w:ascii="Times New Roman" w:hAnsi="Times New Roman" w:cs="Times New Roman"/>
          <w:sz w:val="26"/>
          <w:szCs w:val="26"/>
        </w:rPr>
        <w:t>.</w:t>
      </w:r>
      <w:r w:rsidRPr="00CA4E70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B16105" w:rsidRPr="00CA4E70" w:rsidRDefault="00BE58D9" w:rsidP="008831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4E70">
        <w:rPr>
          <w:rFonts w:ascii="Times New Roman" w:hAnsi="Times New Roman" w:cs="Times New Roman"/>
          <w:sz w:val="26"/>
          <w:szCs w:val="26"/>
        </w:rPr>
        <w:t>1.3.</w:t>
      </w:r>
      <w:r w:rsidR="004A7225">
        <w:rPr>
          <w:rFonts w:ascii="Times New Roman" w:hAnsi="Times New Roman" w:cs="Times New Roman"/>
          <w:sz w:val="26"/>
          <w:szCs w:val="26"/>
        </w:rPr>
        <w:t xml:space="preserve"> </w:t>
      </w:r>
      <w:r w:rsidR="00EE4829" w:rsidRPr="00CA4E70">
        <w:rPr>
          <w:rFonts w:ascii="Times New Roman" w:hAnsi="Times New Roman" w:cs="Times New Roman"/>
          <w:sz w:val="26"/>
          <w:szCs w:val="26"/>
        </w:rPr>
        <w:t xml:space="preserve">Ознакомление сотрудников </w:t>
      </w:r>
      <w:r w:rsidR="003E51F7" w:rsidRPr="00CA4E7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B16105" w:rsidRPr="00CA4E70">
        <w:rPr>
          <w:rFonts w:ascii="Times New Roman" w:hAnsi="Times New Roman" w:cs="Times New Roman"/>
          <w:sz w:val="26"/>
          <w:szCs w:val="26"/>
        </w:rPr>
        <w:t xml:space="preserve"> с правовыми актами, регулирующими антимонопольный</w:t>
      </w:r>
      <w:r w:rsidR="00AA13E1" w:rsidRPr="00CA4E70">
        <w:rPr>
          <w:rFonts w:ascii="Times New Roman" w:hAnsi="Times New Roman" w:cs="Times New Roman"/>
          <w:sz w:val="26"/>
          <w:szCs w:val="26"/>
        </w:rPr>
        <w:t xml:space="preserve"> </w:t>
      </w:r>
      <w:r w:rsidR="00B16105" w:rsidRPr="00CA4E70">
        <w:rPr>
          <w:rFonts w:ascii="Times New Roman" w:hAnsi="Times New Roman" w:cs="Times New Roman"/>
          <w:sz w:val="26"/>
          <w:szCs w:val="26"/>
        </w:rPr>
        <w:t>комплаенс.</w:t>
      </w:r>
    </w:p>
    <w:p w:rsidR="00EE4829" w:rsidRPr="00CA4E70" w:rsidRDefault="00EE4829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E70">
        <w:rPr>
          <w:rFonts w:ascii="Times New Roman" w:hAnsi="Times New Roman" w:cs="Times New Roman"/>
          <w:sz w:val="26"/>
          <w:szCs w:val="26"/>
        </w:rPr>
        <w:t>Отдел муниципальной службы и кадров департамента по ор</w:t>
      </w:r>
      <w:r w:rsidR="0019443D" w:rsidRPr="00CA4E70">
        <w:rPr>
          <w:rFonts w:ascii="Times New Roman" w:hAnsi="Times New Roman" w:cs="Times New Roman"/>
          <w:sz w:val="26"/>
          <w:szCs w:val="26"/>
        </w:rPr>
        <w:t>г</w:t>
      </w:r>
      <w:r w:rsidRPr="00CA4E70">
        <w:rPr>
          <w:rFonts w:ascii="Times New Roman" w:hAnsi="Times New Roman" w:cs="Times New Roman"/>
          <w:sz w:val="26"/>
          <w:szCs w:val="26"/>
        </w:rPr>
        <w:t>а</w:t>
      </w:r>
      <w:r w:rsidR="0019443D" w:rsidRPr="00CA4E70">
        <w:rPr>
          <w:rFonts w:ascii="Times New Roman" w:hAnsi="Times New Roman" w:cs="Times New Roman"/>
          <w:sz w:val="26"/>
          <w:szCs w:val="26"/>
        </w:rPr>
        <w:t>н</w:t>
      </w:r>
      <w:r w:rsidRPr="00CA4E70">
        <w:rPr>
          <w:rFonts w:ascii="Times New Roman" w:hAnsi="Times New Roman" w:cs="Times New Roman"/>
          <w:sz w:val="26"/>
          <w:szCs w:val="26"/>
        </w:rPr>
        <w:t xml:space="preserve">изационно-аналитической и кадровой </w:t>
      </w:r>
      <w:r w:rsidR="0019443D" w:rsidRPr="00CA4E70">
        <w:rPr>
          <w:rFonts w:ascii="Times New Roman" w:hAnsi="Times New Roman" w:cs="Times New Roman"/>
          <w:sz w:val="26"/>
          <w:szCs w:val="26"/>
        </w:rPr>
        <w:t>работе администрации Старооскольского городского округа совместно с руководителями отраслевых (функциональных) и территориальных органов администрации Старооскольског</w:t>
      </w:r>
      <w:r w:rsidR="005641A5">
        <w:rPr>
          <w:rFonts w:ascii="Times New Roman" w:hAnsi="Times New Roman" w:cs="Times New Roman"/>
          <w:sz w:val="26"/>
          <w:szCs w:val="26"/>
        </w:rPr>
        <w:t>о городского округа обеспечивали</w:t>
      </w:r>
      <w:r w:rsidR="0019443D" w:rsidRPr="00CA4E70">
        <w:rPr>
          <w:rFonts w:ascii="Times New Roman" w:hAnsi="Times New Roman" w:cs="Times New Roman"/>
          <w:sz w:val="26"/>
          <w:szCs w:val="26"/>
        </w:rPr>
        <w:t xml:space="preserve"> ознакомление сотрудников администрации Старооскольского городского округа с правовыми актами об антимонопольном комплаенсе.</w:t>
      </w:r>
    </w:p>
    <w:p w:rsidR="00B16105" w:rsidRPr="00CA4E70" w:rsidRDefault="00BE58D9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E70">
        <w:rPr>
          <w:rFonts w:ascii="Times New Roman" w:hAnsi="Times New Roman" w:cs="Times New Roman"/>
          <w:sz w:val="26"/>
          <w:szCs w:val="26"/>
        </w:rPr>
        <w:t>1.4.</w:t>
      </w:r>
      <w:r w:rsidR="004A7225">
        <w:rPr>
          <w:rFonts w:ascii="Times New Roman" w:hAnsi="Times New Roman" w:cs="Times New Roman"/>
          <w:sz w:val="26"/>
          <w:szCs w:val="26"/>
        </w:rPr>
        <w:t xml:space="preserve"> </w:t>
      </w:r>
      <w:r w:rsidR="00B16105" w:rsidRPr="00CA4E70">
        <w:rPr>
          <w:rFonts w:ascii="Times New Roman" w:hAnsi="Times New Roman" w:cs="Times New Roman"/>
          <w:sz w:val="26"/>
          <w:szCs w:val="26"/>
        </w:rPr>
        <w:t xml:space="preserve">Участие сотрудников </w:t>
      </w:r>
      <w:r w:rsidR="00792D64" w:rsidRPr="00CA4E70">
        <w:rPr>
          <w:rFonts w:ascii="Times New Roman" w:hAnsi="Times New Roman" w:cs="Times New Roman"/>
          <w:sz w:val="26"/>
          <w:szCs w:val="26"/>
        </w:rPr>
        <w:t xml:space="preserve">администрации Старооскольского городского округа </w:t>
      </w:r>
      <w:r w:rsidR="00B16105" w:rsidRPr="00CA4E70">
        <w:rPr>
          <w:rFonts w:ascii="Times New Roman" w:hAnsi="Times New Roman" w:cs="Times New Roman"/>
          <w:sz w:val="26"/>
          <w:szCs w:val="26"/>
        </w:rPr>
        <w:t>в обучающих мероприятиях по вопросам применения антимонопольного законодательства и организации антимонопольного комплаенса.</w:t>
      </w:r>
    </w:p>
    <w:p w:rsidR="0019443D" w:rsidRPr="00CA4E70" w:rsidRDefault="0019443D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5453"/>
        <w:gridCol w:w="3361"/>
      </w:tblGrid>
      <w:tr w:rsidR="00BE58D9" w:rsidRPr="00CA4E70" w:rsidTr="009A607B">
        <w:tc>
          <w:tcPr>
            <w:tcW w:w="709" w:type="dxa"/>
          </w:tcPr>
          <w:p w:rsidR="00BE58D9" w:rsidRPr="008237BC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7B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28" w:type="dxa"/>
          </w:tcPr>
          <w:p w:rsidR="00BE58D9" w:rsidRPr="008237BC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7B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обучающем мероприятии </w:t>
            </w:r>
          </w:p>
          <w:p w:rsidR="00BE58D9" w:rsidRPr="008237BC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7BC">
              <w:rPr>
                <w:rFonts w:ascii="Times New Roman" w:hAnsi="Times New Roman" w:cs="Times New Roman"/>
                <w:sz w:val="26"/>
                <w:szCs w:val="26"/>
              </w:rPr>
              <w:t>(вид мероприятия, дата, тема, организатор)</w:t>
            </w:r>
          </w:p>
        </w:tc>
        <w:tc>
          <w:tcPr>
            <w:tcW w:w="3402" w:type="dxa"/>
          </w:tcPr>
          <w:p w:rsidR="00BE58D9" w:rsidRPr="008237BC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7B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Численность сотрудников, прошедших обучение, человек</w:t>
            </w:r>
          </w:p>
        </w:tc>
      </w:tr>
      <w:tr w:rsidR="00BE58D9" w:rsidRPr="00CA4E70" w:rsidTr="009A607B">
        <w:tc>
          <w:tcPr>
            <w:tcW w:w="709" w:type="dxa"/>
          </w:tcPr>
          <w:p w:rsidR="00BE58D9" w:rsidRPr="008237BC" w:rsidRDefault="00BE58D9" w:rsidP="009A6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7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BE58D9" w:rsidRPr="008237BC" w:rsidRDefault="00AA13E1" w:rsidP="004A72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7BC">
              <w:rPr>
                <w:rFonts w:ascii="Times New Roman" w:hAnsi="Times New Roman" w:cs="Times New Roman"/>
                <w:sz w:val="26"/>
                <w:szCs w:val="26"/>
              </w:rPr>
              <w:t>13 июня</w:t>
            </w:r>
            <w:r w:rsidR="004A7225" w:rsidRPr="008237BC">
              <w:rPr>
                <w:rFonts w:ascii="Times New Roman" w:hAnsi="Times New Roman" w:cs="Times New Roman"/>
                <w:sz w:val="26"/>
                <w:szCs w:val="26"/>
              </w:rPr>
              <w:t xml:space="preserve"> 2019 года</w:t>
            </w:r>
            <w:r w:rsidRPr="008237BC">
              <w:rPr>
                <w:rFonts w:ascii="Times New Roman" w:hAnsi="Times New Roman" w:cs="Times New Roman"/>
                <w:sz w:val="26"/>
                <w:szCs w:val="26"/>
              </w:rPr>
              <w:t xml:space="preserve">, обучающий семинар по вопросу организации антимонопольного комплаенса в администрациях муниципальных районов и городских округов  области (департамент экономического развития области </w:t>
            </w:r>
            <w:r w:rsidR="004A7225" w:rsidRPr="008237BC">
              <w:rPr>
                <w:rFonts w:ascii="Times New Roman" w:hAnsi="Times New Roman" w:cs="Times New Roman"/>
                <w:sz w:val="26"/>
                <w:szCs w:val="26"/>
              </w:rPr>
              <w:t>в режиме</w:t>
            </w:r>
            <w:r w:rsidRPr="008237BC">
              <w:rPr>
                <w:rFonts w:ascii="Times New Roman" w:hAnsi="Times New Roman" w:cs="Times New Roman"/>
                <w:sz w:val="26"/>
                <w:szCs w:val="26"/>
              </w:rPr>
              <w:t xml:space="preserve"> видео-ко</w:t>
            </w:r>
            <w:r w:rsidR="004A7225" w:rsidRPr="008237BC">
              <w:rPr>
                <w:rFonts w:ascii="Times New Roman" w:hAnsi="Times New Roman" w:cs="Times New Roman"/>
                <w:sz w:val="26"/>
                <w:szCs w:val="26"/>
              </w:rPr>
              <w:t>нференц-связи</w:t>
            </w:r>
            <w:r w:rsidRPr="008237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BE58D9" w:rsidRPr="008237BC" w:rsidRDefault="0019443D" w:rsidP="00194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7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E58D9" w:rsidRPr="00CA4E70" w:rsidTr="009A607B">
        <w:tc>
          <w:tcPr>
            <w:tcW w:w="709" w:type="dxa"/>
          </w:tcPr>
          <w:p w:rsidR="00BE58D9" w:rsidRPr="00CA4E70" w:rsidRDefault="00BE58D9" w:rsidP="009A6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BE58D9" w:rsidRPr="00CA4E70" w:rsidRDefault="00AA13E1" w:rsidP="004A72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4E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 сентября</w:t>
            </w:r>
            <w:r w:rsidR="004A72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2019 года</w:t>
            </w:r>
            <w:r w:rsidRPr="00CA4E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обучающий семинар по вопросам внедрения стандарта развития конкуренции, организации и функционирования антимонопольного комплаенса в органах исполнительной власти и на территориях муниципальных районов и городских округов области (департамент </w:t>
            </w:r>
            <w:r w:rsidR="004A72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экономического развития области</w:t>
            </w:r>
            <w:r w:rsidRPr="00CA4E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BE58D9" w:rsidRPr="00CA4E70" w:rsidRDefault="0019443D" w:rsidP="00194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E58D9" w:rsidRPr="00CA4E70" w:rsidTr="009A607B">
        <w:tc>
          <w:tcPr>
            <w:tcW w:w="709" w:type="dxa"/>
          </w:tcPr>
          <w:p w:rsidR="00BE58D9" w:rsidRPr="00CA4E70" w:rsidRDefault="00BE58D9" w:rsidP="009A6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BE58D9" w:rsidRPr="00CA4E70" w:rsidRDefault="00AA13E1" w:rsidP="004A72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>29 октября</w:t>
            </w:r>
            <w:r w:rsidR="004A7225">
              <w:rPr>
                <w:rFonts w:ascii="Times New Roman" w:hAnsi="Times New Roman" w:cs="Times New Roman"/>
                <w:sz w:val="26"/>
                <w:szCs w:val="26"/>
              </w:rPr>
              <w:t xml:space="preserve"> 2019 года</w:t>
            </w: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 xml:space="preserve">, обучающий семинар на тему «Реализация Национального плана развития конкуренции и внедрение стандарта развития конкуренции на территории Белгородской </w:t>
            </w:r>
            <w:r w:rsidR="009A607B">
              <w:rPr>
                <w:rFonts w:ascii="Times New Roman" w:hAnsi="Times New Roman" w:cs="Times New Roman"/>
                <w:sz w:val="26"/>
                <w:szCs w:val="26"/>
              </w:rPr>
              <w:t>области» (Ассоци</w:t>
            </w:r>
            <w:r w:rsidR="00792D64" w:rsidRPr="00CA4E70">
              <w:rPr>
                <w:rFonts w:ascii="Times New Roman" w:hAnsi="Times New Roman" w:cs="Times New Roman"/>
                <w:sz w:val="26"/>
                <w:szCs w:val="26"/>
              </w:rPr>
              <w:t>ация «Совет муниципальных образований Белгородской области»</w:t>
            </w:r>
            <w:r w:rsidR="004A72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BE58D9" w:rsidRPr="00CA4E70" w:rsidRDefault="00792D64" w:rsidP="00194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E58D9" w:rsidRPr="00CA4E70" w:rsidTr="009A607B">
        <w:tc>
          <w:tcPr>
            <w:tcW w:w="709" w:type="dxa"/>
          </w:tcPr>
          <w:p w:rsidR="00BE58D9" w:rsidRPr="00CA4E70" w:rsidRDefault="00792D64" w:rsidP="009A6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BE58D9" w:rsidRPr="00CA4E70" w:rsidRDefault="00792D64" w:rsidP="004A72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>11 декабря</w:t>
            </w:r>
            <w:r w:rsidR="004A7225">
              <w:rPr>
                <w:rFonts w:ascii="Times New Roman" w:hAnsi="Times New Roman" w:cs="Times New Roman"/>
                <w:sz w:val="26"/>
                <w:szCs w:val="26"/>
              </w:rPr>
              <w:t xml:space="preserve"> 2019 года</w:t>
            </w: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="00AA13E1" w:rsidRPr="00CA4E70">
              <w:rPr>
                <w:rFonts w:ascii="Times New Roman" w:hAnsi="Times New Roman" w:cs="Times New Roman"/>
                <w:sz w:val="26"/>
                <w:szCs w:val="26"/>
              </w:rPr>
              <w:t xml:space="preserve">бучающий семинар на тему «Актуальные вопросы реализации региональной конкурентной политики и внедрения антимонопольного комплаенса органами исполнительной власти Белгородской области» (департамент </w:t>
            </w:r>
            <w:r w:rsidR="004A7225"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 области</w:t>
            </w:r>
            <w:r w:rsidR="00AA13E1" w:rsidRPr="00CA4E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BE58D9" w:rsidRPr="00CA4E70" w:rsidRDefault="00AA13E1" w:rsidP="00194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E70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</w:tr>
    </w:tbl>
    <w:p w:rsidR="00F42998" w:rsidRPr="002F5281" w:rsidRDefault="00F4299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2998" w:rsidRPr="002F5281" w:rsidRDefault="00F42998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F42998" w:rsidRPr="002F5281" w:rsidSect="003E3B31">
          <w:headerReference w:type="default" r:id="rId7"/>
          <w:headerReference w:type="first" r:id="rId8"/>
          <w:pgSz w:w="11906" w:h="16838"/>
          <w:pgMar w:top="1134" w:right="567" w:bottom="1134" w:left="1701" w:header="510" w:footer="510" w:gutter="0"/>
          <w:cols w:space="708"/>
          <w:titlePg/>
          <w:docGrid w:linePitch="360"/>
        </w:sectPr>
      </w:pPr>
    </w:p>
    <w:p w:rsidR="00217122" w:rsidRPr="00CA4E70" w:rsidRDefault="00217122" w:rsidP="00774E0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E70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326D3B" w:rsidRPr="00CA4E70">
        <w:rPr>
          <w:rFonts w:ascii="Times New Roman" w:hAnsi="Times New Roman" w:cs="Times New Roman"/>
          <w:b/>
          <w:sz w:val="26"/>
          <w:szCs w:val="26"/>
        </w:rPr>
        <w:t>2</w:t>
      </w:r>
      <w:r w:rsidRPr="00CA4E70">
        <w:rPr>
          <w:rFonts w:ascii="Times New Roman" w:hAnsi="Times New Roman" w:cs="Times New Roman"/>
          <w:b/>
          <w:sz w:val="26"/>
          <w:szCs w:val="26"/>
        </w:rPr>
        <w:t>. Информация о результатах проведенной работы по выявлению и оценке комплаенс-рисков</w:t>
      </w:r>
    </w:p>
    <w:p w:rsidR="005D4090" w:rsidRPr="00CA4E70" w:rsidRDefault="005D4090" w:rsidP="00774E0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4090" w:rsidRPr="00CA4E70" w:rsidRDefault="00326D3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E70">
        <w:rPr>
          <w:rFonts w:ascii="Times New Roman" w:hAnsi="Times New Roman" w:cs="Times New Roman"/>
          <w:sz w:val="26"/>
          <w:szCs w:val="26"/>
        </w:rPr>
        <w:t>2</w:t>
      </w:r>
      <w:r w:rsidR="005D4090" w:rsidRPr="00CA4E70">
        <w:rPr>
          <w:rFonts w:ascii="Times New Roman" w:hAnsi="Times New Roman" w:cs="Times New Roman"/>
          <w:sz w:val="26"/>
          <w:szCs w:val="26"/>
        </w:rPr>
        <w:t xml:space="preserve">.1. Анализ выявленных нарушений антимонопольного законодательства в деятельности </w:t>
      </w:r>
      <w:r w:rsidR="00792D64" w:rsidRPr="00CA4E70">
        <w:rPr>
          <w:rFonts w:ascii="Times New Roman" w:hAnsi="Times New Roman" w:cs="Times New Roman"/>
          <w:sz w:val="26"/>
          <w:szCs w:val="26"/>
        </w:rPr>
        <w:t>администрации Старооскольского городского округа</w:t>
      </w:r>
      <w:r w:rsidR="005D4090" w:rsidRPr="00CA4E70">
        <w:rPr>
          <w:rFonts w:ascii="Times New Roman" w:hAnsi="Times New Roman" w:cs="Times New Roman"/>
          <w:sz w:val="26"/>
          <w:szCs w:val="26"/>
        </w:rPr>
        <w:t xml:space="preserve"> за 3 предшествующих календарных года (наличие предостережений, предупреждений, штрафов, жалоб, возбужденных дел).</w:t>
      </w:r>
    </w:p>
    <w:p w:rsidR="00F42998" w:rsidRPr="00CA4E70" w:rsidRDefault="00F42998" w:rsidP="00E72801">
      <w:pPr>
        <w:pStyle w:val="ConsPlusNormal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694"/>
        <w:gridCol w:w="1984"/>
        <w:gridCol w:w="3119"/>
        <w:gridCol w:w="1559"/>
        <w:gridCol w:w="2693"/>
      </w:tblGrid>
      <w:tr w:rsidR="00EE6388" w:rsidRPr="00CA4E70" w:rsidTr="008237BC">
        <w:trPr>
          <w:tblHeader/>
        </w:trPr>
        <w:tc>
          <w:tcPr>
            <w:tcW w:w="426" w:type="dxa"/>
          </w:tcPr>
          <w:p w:rsidR="00F42998" w:rsidRPr="008237BC" w:rsidRDefault="00F42998" w:rsidP="00EE638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bookmarkStart w:id="1" w:name="_Hlk28255851"/>
            <w:r w:rsidRPr="008237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</w:tcPr>
          <w:p w:rsidR="00F42998" w:rsidRPr="008237BC" w:rsidRDefault="005009C6" w:rsidP="00AA0ADA">
            <w:pPr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>Номер и дата реше</w:t>
            </w:r>
            <w:r w:rsidR="00792D64" w:rsidRPr="008237BC">
              <w:rPr>
                <w:rFonts w:ascii="Times New Roman" w:hAnsi="Times New Roman" w:cs="Times New Roman"/>
              </w:rPr>
              <w:t>ния о нарушении антимонопольного законодательства, выдан</w:t>
            </w:r>
            <w:r w:rsidR="00F42998" w:rsidRPr="008237BC">
              <w:rPr>
                <w:rFonts w:ascii="Times New Roman" w:hAnsi="Times New Roman" w:cs="Times New Roman"/>
              </w:rPr>
              <w:t>ного ФАС России или Белгородским УФАС</w:t>
            </w:r>
          </w:p>
        </w:tc>
        <w:tc>
          <w:tcPr>
            <w:tcW w:w="2694" w:type="dxa"/>
          </w:tcPr>
          <w:p w:rsidR="00F42998" w:rsidRPr="008237BC" w:rsidRDefault="00F42998" w:rsidP="00EE638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>Наименование органа исполнительной власти области (органа местного самоуправления), допустившего нарушение антимонопольного законодательства</w:t>
            </w:r>
          </w:p>
        </w:tc>
        <w:tc>
          <w:tcPr>
            <w:tcW w:w="1984" w:type="dxa"/>
          </w:tcPr>
          <w:p w:rsidR="00F42998" w:rsidRPr="008237BC" w:rsidRDefault="00792D64" w:rsidP="00EE638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Нарушенная норма антимонопольного законода</w:t>
            </w:r>
            <w:r w:rsidR="00F42998" w:rsidRPr="00823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  <w:tc>
          <w:tcPr>
            <w:tcW w:w="3119" w:type="dxa"/>
          </w:tcPr>
          <w:p w:rsidR="00F42998" w:rsidRPr="008237BC" w:rsidRDefault="00792D64" w:rsidP="00AA0ADA">
            <w:pPr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>Краткое изложение сути нарушения антимонопольного законода</w:t>
            </w:r>
            <w:r w:rsidR="00F42998" w:rsidRPr="008237BC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1559" w:type="dxa"/>
          </w:tcPr>
          <w:p w:rsidR="00F42998" w:rsidRPr="008237BC" w:rsidRDefault="00792D64" w:rsidP="008237BC">
            <w:pPr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>Последствия нарушения антимоно</w:t>
            </w:r>
            <w:r w:rsidRPr="008237BC">
              <w:rPr>
                <w:rFonts w:ascii="Times New Roman" w:hAnsi="Times New Roman" w:cs="Times New Roman"/>
              </w:rPr>
              <w:softHyphen/>
              <w:t xml:space="preserve">польного </w:t>
            </w:r>
            <w:r w:rsidR="00EE6388" w:rsidRPr="008237BC">
              <w:rPr>
                <w:rFonts w:ascii="Times New Roman" w:hAnsi="Times New Roman" w:cs="Times New Roman"/>
              </w:rPr>
              <w:t>законо-</w:t>
            </w:r>
            <w:r w:rsidR="00F42998" w:rsidRPr="008237BC">
              <w:rPr>
                <w:rFonts w:ascii="Times New Roman" w:hAnsi="Times New Roman" w:cs="Times New Roman"/>
              </w:rPr>
              <w:t>датель</w:t>
            </w:r>
            <w:r w:rsidR="00F42998" w:rsidRPr="008237BC">
              <w:rPr>
                <w:rFonts w:ascii="Times New Roman" w:hAnsi="Times New Roman" w:cs="Times New Roman"/>
              </w:rPr>
              <w:softHyphen/>
              <w:t>ства</w:t>
            </w:r>
          </w:p>
        </w:tc>
        <w:tc>
          <w:tcPr>
            <w:tcW w:w="2693" w:type="dxa"/>
          </w:tcPr>
          <w:p w:rsidR="00F42998" w:rsidRPr="008237BC" w:rsidRDefault="00F42998" w:rsidP="00AA0ADA">
            <w:pPr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>Результат рас</w:t>
            </w:r>
            <w:r w:rsidRPr="008237BC">
              <w:rPr>
                <w:rFonts w:ascii="Times New Roman" w:hAnsi="Times New Roman" w:cs="Times New Roman"/>
              </w:rPr>
              <w:softHyphen/>
              <w:t>смотрения нару</w:t>
            </w:r>
            <w:r w:rsidRPr="008237BC">
              <w:rPr>
                <w:rFonts w:ascii="Times New Roman" w:hAnsi="Times New Roman" w:cs="Times New Roman"/>
              </w:rPr>
              <w:softHyphen/>
              <w:t>шения антимоно</w:t>
            </w:r>
            <w:r w:rsidRPr="008237BC">
              <w:rPr>
                <w:rFonts w:ascii="Times New Roman" w:hAnsi="Times New Roman" w:cs="Times New Roman"/>
              </w:rPr>
              <w:softHyphen/>
              <w:t>польного законо</w:t>
            </w:r>
            <w:r w:rsidRPr="008237BC">
              <w:rPr>
                <w:rFonts w:ascii="Times New Roman" w:hAnsi="Times New Roman" w:cs="Times New Roman"/>
              </w:rPr>
              <w:softHyphen/>
              <w:t>дательства ФАС России, Белго</w:t>
            </w:r>
            <w:r w:rsidRPr="008237BC">
              <w:rPr>
                <w:rFonts w:ascii="Times New Roman" w:hAnsi="Times New Roman" w:cs="Times New Roman"/>
              </w:rPr>
              <w:softHyphen/>
              <w:t>родским УФАС</w:t>
            </w:r>
          </w:p>
        </w:tc>
      </w:tr>
      <w:tr w:rsidR="00F42998" w:rsidRPr="00CA4E70" w:rsidTr="008237BC">
        <w:tc>
          <w:tcPr>
            <w:tcW w:w="15026" w:type="dxa"/>
            <w:gridSpan w:val="7"/>
          </w:tcPr>
          <w:p w:rsidR="00F42998" w:rsidRPr="008237BC" w:rsidRDefault="00F42998" w:rsidP="00AA0ADA">
            <w:pPr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>2017 год</w:t>
            </w:r>
          </w:p>
        </w:tc>
      </w:tr>
      <w:tr w:rsidR="00EE6388" w:rsidRPr="00CA4E70" w:rsidTr="008237BC">
        <w:tc>
          <w:tcPr>
            <w:tcW w:w="426" w:type="dxa"/>
          </w:tcPr>
          <w:p w:rsidR="005009C6" w:rsidRPr="008237BC" w:rsidRDefault="005009C6" w:rsidP="009A607B">
            <w:pPr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009C6" w:rsidRPr="008237BC" w:rsidRDefault="005009C6" w:rsidP="005009C6">
            <w:pPr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>Решение Белгородского УФАС России по делу № 002-17-АЗ</w:t>
            </w:r>
          </w:p>
        </w:tc>
        <w:tc>
          <w:tcPr>
            <w:tcW w:w="2694" w:type="dxa"/>
          </w:tcPr>
          <w:p w:rsidR="005009C6" w:rsidRPr="008237BC" w:rsidRDefault="005009C6" w:rsidP="005009C6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237BC">
              <w:rPr>
                <w:rFonts w:ascii="Times New Roman" w:eastAsia="Times New Roman" w:hAnsi="Times New Roman" w:cs="Calibri"/>
                <w:lang w:eastAsia="ar-SA"/>
              </w:rPr>
              <w:t>Администрация Старооскольского городского округа</w:t>
            </w:r>
          </w:p>
          <w:p w:rsidR="005009C6" w:rsidRPr="008237BC" w:rsidRDefault="005009C6" w:rsidP="00500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09C6" w:rsidRPr="008237BC" w:rsidRDefault="00CA4E70" w:rsidP="005009C6">
            <w:pPr>
              <w:suppressAutoHyphens/>
              <w:ind w:firstLine="22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8237BC">
              <w:rPr>
                <w:rFonts w:ascii="Times New Roman" w:hAnsi="Times New Roman" w:cs="Times New Roman"/>
              </w:rPr>
              <w:t>ч</w:t>
            </w:r>
            <w:r w:rsidR="005009C6" w:rsidRPr="008237BC">
              <w:rPr>
                <w:rFonts w:ascii="Times New Roman" w:hAnsi="Times New Roman" w:cs="Times New Roman"/>
              </w:rPr>
              <w:t>. 4 ст. 16 Федерального закона от 26.07.2006 № 135-ФЗ «О защите конкуренции»</w:t>
            </w:r>
          </w:p>
          <w:p w:rsidR="005009C6" w:rsidRPr="008237BC" w:rsidRDefault="005009C6" w:rsidP="005009C6">
            <w:pPr>
              <w:suppressAutoHyphens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009C6" w:rsidRPr="008237BC" w:rsidRDefault="005009C6" w:rsidP="004802EE">
            <w:pPr>
              <w:jc w:val="both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eastAsia="Times New Roman" w:hAnsi="Times New Roman" w:cs="Calibri"/>
                <w:lang w:eastAsia="ar-SA"/>
              </w:rPr>
              <w:t>Заключение и реализация соглашения, которое привело или могло привести к недопущению, ограничению, устранению конкуренции, в частности к ограничению доступа на товарный рынок хозяйствующих субъектов</w:t>
            </w:r>
          </w:p>
        </w:tc>
        <w:tc>
          <w:tcPr>
            <w:tcW w:w="1559" w:type="dxa"/>
          </w:tcPr>
          <w:p w:rsidR="005009C6" w:rsidRPr="008237BC" w:rsidRDefault="005009C6" w:rsidP="00EE638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>Недопущение, устранение, ограничение конкуренции</w:t>
            </w:r>
          </w:p>
        </w:tc>
        <w:tc>
          <w:tcPr>
            <w:tcW w:w="2693" w:type="dxa"/>
          </w:tcPr>
          <w:p w:rsidR="005009C6" w:rsidRPr="008237BC" w:rsidRDefault="005009C6" w:rsidP="005009C6">
            <w:pPr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>Выдано предписание.</w:t>
            </w:r>
          </w:p>
          <w:p w:rsidR="005009C6" w:rsidRPr="008237BC" w:rsidRDefault="005009C6" w:rsidP="005009C6">
            <w:pPr>
              <w:jc w:val="center"/>
            </w:pPr>
            <w:r w:rsidRPr="008237BC">
              <w:rPr>
                <w:rFonts w:ascii="Times New Roman" w:hAnsi="Times New Roman" w:cs="Times New Roman"/>
              </w:rPr>
              <w:t>Материалы дела переданы в следственный комитет</w:t>
            </w:r>
          </w:p>
        </w:tc>
      </w:tr>
      <w:tr w:rsidR="005009C6" w:rsidRPr="00CA4E70" w:rsidTr="008237BC">
        <w:tc>
          <w:tcPr>
            <w:tcW w:w="15026" w:type="dxa"/>
            <w:gridSpan w:val="7"/>
          </w:tcPr>
          <w:p w:rsidR="005009C6" w:rsidRPr="008237BC" w:rsidRDefault="005009C6" w:rsidP="00AA0ADA">
            <w:pPr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>2018 год</w:t>
            </w:r>
          </w:p>
        </w:tc>
      </w:tr>
      <w:tr w:rsidR="00EE6388" w:rsidRPr="00CA4E70" w:rsidTr="008237BC">
        <w:tc>
          <w:tcPr>
            <w:tcW w:w="426" w:type="dxa"/>
          </w:tcPr>
          <w:p w:rsidR="005009C6" w:rsidRPr="009A607B" w:rsidRDefault="00977184" w:rsidP="00AA0ADA">
            <w:pPr>
              <w:jc w:val="both"/>
              <w:rPr>
                <w:rFonts w:ascii="Times New Roman" w:hAnsi="Times New Roman" w:cs="Times New Roman"/>
              </w:rPr>
            </w:pPr>
            <w:r w:rsidRPr="009A6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009C6" w:rsidRPr="009A607B" w:rsidRDefault="00977184" w:rsidP="00977184">
            <w:pPr>
              <w:jc w:val="center"/>
              <w:rPr>
                <w:rFonts w:ascii="Times New Roman" w:hAnsi="Times New Roman" w:cs="Times New Roman"/>
              </w:rPr>
            </w:pPr>
            <w:r w:rsidRPr="009A607B">
              <w:rPr>
                <w:rFonts w:ascii="Times New Roman" w:hAnsi="Times New Roman" w:cs="Times New Roman"/>
              </w:rPr>
              <w:t>Решение Белгородского УФАС по делу № 162-18-АЗ</w:t>
            </w:r>
          </w:p>
        </w:tc>
        <w:tc>
          <w:tcPr>
            <w:tcW w:w="2694" w:type="dxa"/>
          </w:tcPr>
          <w:p w:rsidR="005009C6" w:rsidRPr="009A607B" w:rsidRDefault="00977184" w:rsidP="00977184">
            <w:pPr>
              <w:jc w:val="center"/>
              <w:rPr>
                <w:rFonts w:ascii="Times New Roman" w:hAnsi="Times New Roman" w:cs="Times New Roman"/>
              </w:rPr>
            </w:pPr>
            <w:r w:rsidRPr="009A607B">
              <w:rPr>
                <w:rFonts w:ascii="Times New Roman" w:hAnsi="Times New Roman" w:cs="Times New Roman"/>
              </w:rPr>
              <w:t>Администрация Старооскольского городского округа</w:t>
            </w:r>
          </w:p>
        </w:tc>
        <w:tc>
          <w:tcPr>
            <w:tcW w:w="1984" w:type="dxa"/>
          </w:tcPr>
          <w:p w:rsidR="005009C6" w:rsidRPr="008237BC" w:rsidRDefault="00977184" w:rsidP="00977184">
            <w:pPr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>ч. 4 ст. 16 Федерального закона от 26.07.2006 № 135-ФЗ «О защите конкуренции»</w:t>
            </w:r>
          </w:p>
        </w:tc>
        <w:tc>
          <w:tcPr>
            <w:tcW w:w="3119" w:type="dxa"/>
          </w:tcPr>
          <w:p w:rsidR="005009C6" w:rsidRPr="008237BC" w:rsidRDefault="00977184" w:rsidP="004802EE">
            <w:pPr>
              <w:jc w:val="both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>Заключение и реализация соглашения, которое приводит или может привести к недопущению, ограничению, устранению конкуренции</w:t>
            </w:r>
          </w:p>
        </w:tc>
        <w:tc>
          <w:tcPr>
            <w:tcW w:w="1559" w:type="dxa"/>
          </w:tcPr>
          <w:p w:rsidR="005009C6" w:rsidRPr="009A607B" w:rsidRDefault="00977184" w:rsidP="00EE638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607B">
              <w:rPr>
                <w:rFonts w:ascii="Times New Roman" w:hAnsi="Times New Roman" w:cs="Times New Roman"/>
              </w:rPr>
              <w:t>Недопущение, устранение, ограничение конкуренции</w:t>
            </w:r>
          </w:p>
        </w:tc>
        <w:tc>
          <w:tcPr>
            <w:tcW w:w="2693" w:type="dxa"/>
          </w:tcPr>
          <w:p w:rsidR="005009C6" w:rsidRPr="009A607B" w:rsidRDefault="00977184" w:rsidP="008237B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607B">
              <w:rPr>
                <w:rFonts w:ascii="Times New Roman" w:hAnsi="Times New Roman" w:cs="Times New Roman"/>
              </w:rPr>
              <w:t>Выдано предписание о совершении действий, направленных на обеспечение конкуренции. Предписание исполнено.</w:t>
            </w:r>
          </w:p>
        </w:tc>
      </w:tr>
      <w:tr w:rsidR="005009C6" w:rsidRPr="00CA4E70" w:rsidTr="008237BC">
        <w:tc>
          <w:tcPr>
            <w:tcW w:w="15026" w:type="dxa"/>
            <w:gridSpan w:val="7"/>
          </w:tcPr>
          <w:p w:rsidR="005009C6" w:rsidRPr="008237BC" w:rsidRDefault="005009C6" w:rsidP="00AA0ADA">
            <w:pPr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>2019 год</w:t>
            </w:r>
          </w:p>
        </w:tc>
      </w:tr>
      <w:tr w:rsidR="00EE6388" w:rsidRPr="00CA4E70" w:rsidTr="008237BC">
        <w:tc>
          <w:tcPr>
            <w:tcW w:w="426" w:type="dxa"/>
          </w:tcPr>
          <w:p w:rsidR="005009C6" w:rsidRPr="009A607B" w:rsidRDefault="005009C6" w:rsidP="00AA0ADA">
            <w:pPr>
              <w:jc w:val="both"/>
              <w:rPr>
                <w:rFonts w:ascii="Times New Roman" w:hAnsi="Times New Roman" w:cs="Times New Roman"/>
              </w:rPr>
            </w:pPr>
            <w:r w:rsidRPr="009A6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009C6" w:rsidRPr="009A607B" w:rsidRDefault="00581FB4" w:rsidP="00EE6388">
            <w:pPr>
              <w:jc w:val="center"/>
              <w:rPr>
                <w:rFonts w:ascii="Times New Roman" w:hAnsi="Times New Roman" w:cs="Times New Roman"/>
              </w:rPr>
            </w:pPr>
            <w:r w:rsidRPr="009A607B">
              <w:rPr>
                <w:rFonts w:ascii="Times New Roman" w:hAnsi="Times New Roman" w:cs="Times New Roman"/>
              </w:rPr>
              <w:t>Предупреждение Белгородского УФАС России от 21.11.2019</w:t>
            </w:r>
          </w:p>
        </w:tc>
        <w:tc>
          <w:tcPr>
            <w:tcW w:w="2694" w:type="dxa"/>
          </w:tcPr>
          <w:p w:rsidR="005009C6" w:rsidRPr="009A607B" w:rsidRDefault="00581FB4" w:rsidP="00AA0ADA">
            <w:pPr>
              <w:jc w:val="both"/>
              <w:rPr>
                <w:rFonts w:ascii="Times New Roman" w:hAnsi="Times New Roman" w:cs="Times New Roman"/>
              </w:rPr>
            </w:pPr>
            <w:r w:rsidRPr="009A607B">
              <w:rPr>
                <w:rFonts w:ascii="Times New Roman" w:hAnsi="Times New Roman" w:cs="Times New Roman"/>
              </w:rPr>
              <w:t>Администрация Старооскольского городского округа</w:t>
            </w:r>
          </w:p>
        </w:tc>
        <w:tc>
          <w:tcPr>
            <w:tcW w:w="1984" w:type="dxa"/>
          </w:tcPr>
          <w:p w:rsidR="005009C6" w:rsidRPr="008237BC" w:rsidRDefault="00581FB4" w:rsidP="00EE6388">
            <w:pPr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>ч.1 ст.15 Федерального закона от 26.07.2006 №</w:t>
            </w:r>
            <w:r w:rsidR="009A607B" w:rsidRPr="008237BC">
              <w:rPr>
                <w:rFonts w:ascii="Times New Roman" w:hAnsi="Times New Roman" w:cs="Times New Roman"/>
              </w:rPr>
              <w:t> </w:t>
            </w:r>
            <w:r w:rsidRPr="008237BC">
              <w:rPr>
                <w:rFonts w:ascii="Times New Roman" w:hAnsi="Times New Roman" w:cs="Times New Roman"/>
              </w:rPr>
              <w:t>135-ФЗ «О защите конкуренции»</w:t>
            </w:r>
          </w:p>
        </w:tc>
        <w:tc>
          <w:tcPr>
            <w:tcW w:w="3119" w:type="dxa"/>
          </w:tcPr>
          <w:p w:rsidR="005009C6" w:rsidRPr="008237BC" w:rsidRDefault="00581FB4" w:rsidP="00AA0ADA">
            <w:pPr>
              <w:jc w:val="both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>Не проведение конкурса по отбору управляющей организации по управлению многоквартирным домом</w:t>
            </w:r>
          </w:p>
        </w:tc>
        <w:tc>
          <w:tcPr>
            <w:tcW w:w="1559" w:type="dxa"/>
          </w:tcPr>
          <w:p w:rsidR="005009C6" w:rsidRPr="009A607B" w:rsidRDefault="00581FB4" w:rsidP="00EE638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607B">
              <w:rPr>
                <w:rFonts w:ascii="Times New Roman" w:hAnsi="Times New Roman" w:cs="Times New Roman"/>
              </w:rPr>
              <w:t>Недопущение, устранение, ограничение конкуренции</w:t>
            </w:r>
          </w:p>
        </w:tc>
        <w:tc>
          <w:tcPr>
            <w:tcW w:w="2693" w:type="dxa"/>
          </w:tcPr>
          <w:p w:rsidR="005009C6" w:rsidRPr="009A607B" w:rsidRDefault="00581FB4" w:rsidP="00581FB4">
            <w:pPr>
              <w:jc w:val="center"/>
              <w:rPr>
                <w:rFonts w:ascii="Times New Roman" w:hAnsi="Times New Roman" w:cs="Times New Roman"/>
              </w:rPr>
            </w:pPr>
            <w:r w:rsidRPr="009A607B">
              <w:rPr>
                <w:rFonts w:ascii="Times New Roman" w:hAnsi="Times New Roman" w:cs="Times New Roman"/>
              </w:rPr>
              <w:t>Исполнено</w:t>
            </w:r>
          </w:p>
        </w:tc>
      </w:tr>
    </w:tbl>
    <w:bookmarkEnd w:id="1"/>
    <w:p w:rsidR="005D4090" w:rsidRPr="00CA4E70" w:rsidRDefault="00326D3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E70">
        <w:rPr>
          <w:rFonts w:ascii="Times New Roman" w:hAnsi="Times New Roman" w:cs="Times New Roman"/>
          <w:sz w:val="26"/>
          <w:szCs w:val="26"/>
        </w:rPr>
        <w:t>2</w:t>
      </w:r>
      <w:r w:rsidR="005D4090" w:rsidRPr="00CA4E70">
        <w:rPr>
          <w:rFonts w:ascii="Times New Roman" w:hAnsi="Times New Roman" w:cs="Times New Roman"/>
          <w:sz w:val="26"/>
          <w:szCs w:val="26"/>
        </w:rPr>
        <w:t xml:space="preserve">.2. Анализ действующих нормативных правовых актов </w:t>
      </w:r>
      <w:r w:rsidR="00977184" w:rsidRPr="00CA4E70">
        <w:rPr>
          <w:rFonts w:ascii="Times New Roman" w:hAnsi="Times New Roman" w:cs="Times New Roman"/>
          <w:sz w:val="26"/>
          <w:szCs w:val="26"/>
        </w:rPr>
        <w:t>администрации Старооскольского городского округа н</w:t>
      </w:r>
      <w:r w:rsidR="00CF0353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>а предмет выявления рисков нарушения антимонопольного законодательства</w:t>
      </w:r>
      <w:r w:rsidR="00E72801" w:rsidRPr="00CA4E70">
        <w:rPr>
          <w:rFonts w:ascii="Times New Roman" w:hAnsi="Times New Roman" w:cs="Times New Roman"/>
          <w:sz w:val="26"/>
          <w:szCs w:val="26"/>
        </w:rPr>
        <w:t>.</w:t>
      </w:r>
    </w:p>
    <w:p w:rsidR="00F63FA2" w:rsidRPr="00CA4E70" w:rsidRDefault="008D1002" w:rsidP="00F63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2019 году администрацией Старооскольского городского округа начата работа по внедрению антимонопольного комплаенса в деятельность администрации Старооскольского городского округа. Утверждено постановление администрации Старооскольского городского округа от 29 ноября 2019 года № 3536 «Об утверждении методических рекомендаций по осуществлению анализа нормативных правовых актов администрации Старооскольского городского округа и их проектов на предмет выявления рисков нарушения антимонопольного законодательства». </w:t>
      </w:r>
      <w:r w:rsidR="00F63FA2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</w:t>
      </w:r>
      <w:r w:rsidR="004A7225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проведения анализа нормативных правовых актов администрации на соответствие их антимонопольному  законодательству </w:t>
      </w:r>
      <w:r w:rsidR="00F63FA2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>выявления и исключения рисков нарушения ан</w:t>
      </w:r>
      <w:r w:rsidR="004A72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тимонопольного законодательства, </w:t>
      </w:r>
      <w:r w:rsidR="00F63FA2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>отраслевыми (функциональными) и территориальными органами сформирован Перечень действующих  нормативных правовых актов администрации городского округа (далее –</w:t>
      </w:r>
      <w:r w:rsidR="00581FB4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3FA2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>Перечень).</w:t>
      </w:r>
    </w:p>
    <w:p w:rsidR="00F63FA2" w:rsidRPr="00CA4E70" w:rsidRDefault="00F63FA2" w:rsidP="00F63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с приложением  текстов актов  размещен  на официальном сайте </w:t>
      </w:r>
      <w:r w:rsidR="004A72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органов местного самоуправления </w:t>
      </w:r>
      <w:r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Старооскольского городского округа в разделе «Антимонопольный комплаенс».</w:t>
      </w:r>
    </w:p>
    <w:p w:rsidR="00F63FA2" w:rsidRPr="00CA4E70" w:rsidRDefault="00F63FA2" w:rsidP="00F63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Замечания и предложения </w:t>
      </w:r>
      <w:r w:rsidR="00C820CE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организаций и граждан </w:t>
      </w:r>
      <w:r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 Перечню на предмет их влияния на конкуренцию </w:t>
      </w:r>
      <w:r w:rsidR="00C820CE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>не поступали.</w:t>
      </w:r>
    </w:p>
    <w:p w:rsidR="00F63FA2" w:rsidRPr="00CA4E70" w:rsidRDefault="00F63FA2" w:rsidP="00F63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820CE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>о итогам проведенного анализа </w:t>
      </w:r>
      <w:r w:rsidR="005A5B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Перечню </w:t>
      </w:r>
      <w:r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сделан вывод  об их соответствии  антимонопольному законодательству, а так же о </w:t>
      </w:r>
      <w:r w:rsidR="00C820CE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>не</w:t>
      </w:r>
      <w:r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целесообразности внесения изменений в действующие </w:t>
      </w:r>
      <w:r w:rsidR="005A5BDF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нормативные правовые акты</w:t>
      </w:r>
      <w:r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Старооскольского городского округа. </w:t>
      </w:r>
    </w:p>
    <w:p w:rsidR="002418F5" w:rsidRPr="00CA4E70" w:rsidRDefault="002418F5" w:rsidP="005824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4E70">
        <w:rPr>
          <w:rFonts w:ascii="Times New Roman" w:hAnsi="Times New Roman" w:cs="Times New Roman"/>
          <w:sz w:val="26"/>
          <w:szCs w:val="26"/>
        </w:rPr>
        <w:t>2.2.1. И</w:t>
      </w:r>
      <w:r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счерпывающий перечень нормативных правовых актов </w:t>
      </w:r>
      <w:r w:rsidR="00977184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Старооскольского городского округа</w:t>
      </w:r>
      <w:r w:rsidR="005A5B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действующих НПА)</w:t>
      </w:r>
      <w:r w:rsidR="00977184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>по состоянию на</w:t>
      </w:r>
      <w:r w:rsidR="00977184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31 декабря 2019</w:t>
      </w:r>
      <w:r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952A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 на официальном сайте органов местного самоуправления администрации Старооскольского городского округа в разделе «Антимонопольный комплаенс»</w:t>
      </w:r>
      <w:r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604A3" w:rsidRDefault="005824AA" w:rsidP="005824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BDF">
        <w:rPr>
          <w:rFonts w:ascii="Times New Roman" w:hAnsi="Times New Roman" w:cs="Times New Roman"/>
          <w:color w:val="000000" w:themeColor="text1"/>
          <w:sz w:val="26"/>
          <w:szCs w:val="26"/>
        </w:rPr>
        <w:t>2.2.2. Информация о соблюдении процедуры проведения анализа действующих НПА на предмет выявления рисков нарушения антимонопольног</w:t>
      </w:r>
      <w:r w:rsidR="00E604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законодательства. </w:t>
      </w:r>
    </w:p>
    <w:p w:rsidR="004655CF" w:rsidRPr="005A5BDF" w:rsidRDefault="00E604A3" w:rsidP="005824A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Процедура</w:t>
      </w:r>
      <w:r w:rsidRPr="005A5B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проведения анализа действующих НПА на предмет выявления рисков нарушения антимонопольного законодательства </w:t>
      </w:r>
      <w:r w:rsidR="005A5BDF" w:rsidRPr="005A5BDF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определенна</w:t>
      </w:r>
      <w:r w:rsidR="005824AA" w:rsidRPr="005A5B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28EE" w:rsidRPr="005A5BDF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администрации Старооскольского городского округа</w:t>
      </w:r>
      <w:r w:rsidR="005F28EE" w:rsidRPr="005A5BD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F28EE" w:rsidRPr="005A5BDF">
        <w:rPr>
          <w:rFonts w:ascii="Times New Roman" w:hAnsi="Times New Roman" w:cs="Times New Roman"/>
          <w:sz w:val="26"/>
          <w:szCs w:val="26"/>
        </w:rPr>
        <w:t xml:space="preserve">от 29 ноября 2019 года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F28EE" w:rsidRPr="005A5BD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28EE" w:rsidRPr="005A5BDF">
        <w:rPr>
          <w:rFonts w:ascii="Times New Roman" w:hAnsi="Times New Roman" w:cs="Times New Roman"/>
          <w:sz w:val="26"/>
          <w:szCs w:val="26"/>
        </w:rPr>
        <w:t>3536 «Об утверждении методических рекомендаций по осуществлению анализа нормативных правовых актов администрации Старооскольского городского округа и их проектов на предмет выявления рисков нарушения антимонопольного законодательства»</w:t>
      </w:r>
      <w:r w:rsidR="005F28EE" w:rsidRPr="005A5BDF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E604A3" w:rsidRDefault="005A5BDF" w:rsidP="005824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BDF">
        <w:rPr>
          <w:rFonts w:ascii="Times New Roman" w:hAnsi="Times New Roman" w:cs="Times New Roman"/>
          <w:color w:val="000000" w:themeColor="text1"/>
          <w:sz w:val="26"/>
          <w:szCs w:val="26"/>
        </w:rPr>
        <w:t>При проведенном анализе</w:t>
      </w:r>
      <w:r w:rsidR="004655CF" w:rsidRPr="005A5B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действующих НПА на предмет выявления рисков нарушения антимонопольного законодательства </w:t>
      </w:r>
      <w:r w:rsidRPr="005A5BD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4655CF" w:rsidRPr="005A5BDF">
        <w:rPr>
          <w:rFonts w:ascii="Times New Roman" w:hAnsi="Times New Roman" w:cs="Times New Roman"/>
          <w:color w:val="000000" w:themeColor="text1"/>
          <w:sz w:val="26"/>
          <w:szCs w:val="26"/>
        </w:rPr>
        <w:t>формир</w:t>
      </w:r>
      <w:r w:rsidRPr="005A5BDF">
        <w:rPr>
          <w:rFonts w:ascii="Times New Roman" w:hAnsi="Times New Roman" w:cs="Times New Roman"/>
          <w:color w:val="000000" w:themeColor="text1"/>
          <w:sz w:val="26"/>
          <w:szCs w:val="26"/>
        </w:rPr>
        <w:t>ован П</w:t>
      </w:r>
      <w:r w:rsidR="004655CF" w:rsidRPr="005A5B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еречень действующих НПА с приложением текстов НПА в формате </w:t>
      </w:r>
      <w:r w:rsidR="004655CF" w:rsidRPr="005A5BD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word</w:t>
      </w:r>
      <w:r w:rsidR="004655CF" w:rsidRPr="005A5B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редакции, </w:t>
      </w:r>
      <w:r w:rsidRPr="005A5BDF">
        <w:rPr>
          <w:rFonts w:ascii="Times New Roman" w:hAnsi="Times New Roman" w:cs="Times New Roman"/>
          <w:color w:val="000000" w:themeColor="text1"/>
          <w:sz w:val="26"/>
          <w:szCs w:val="26"/>
        </w:rPr>
        <w:t>актуальной на дату составления П</w:t>
      </w:r>
      <w:r w:rsidR="00E604A3">
        <w:rPr>
          <w:rFonts w:ascii="Times New Roman" w:hAnsi="Times New Roman" w:cs="Times New Roman"/>
          <w:color w:val="000000" w:themeColor="text1"/>
          <w:sz w:val="26"/>
          <w:szCs w:val="26"/>
        </w:rPr>
        <w:t>еречня. 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официальном сайте органов местного самоуправления администрации Старооскольского городского округа </w:t>
      </w:r>
      <w:r w:rsidR="004655CF" w:rsidRPr="005A5BDF">
        <w:rPr>
          <w:rFonts w:ascii="Times New Roman" w:hAnsi="Times New Roman" w:cs="Times New Roman"/>
          <w:color w:val="000000" w:themeColor="text1"/>
          <w:sz w:val="26"/>
          <w:szCs w:val="26"/>
        </w:rPr>
        <w:t>в разделе «Антимонопольный комплаенс</w:t>
      </w:r>
      <w:r w:rsidR="004655CF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в формате </w:t>
      </w:r>
      <w:r w:rsidR="004655CF" w:rsidRPr="00CA4E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word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размещены</w:t>
      </w:r>
      <w:r w:rsidR="004655CF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документы:</w:t>
      </w:r>
    </w:p>
    <w:p w:rsidR="00E604A3" w:rsidRDefault="004655CF" w:rsidP="009A607B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уведомление о проведении публичных консультаций в </w:t>
      </w:r>
      <w:r w:rsidR="00E604A3">
        <w:rPr>
          <w:rFonts w:ascii="Times New Roman" w:hAnsi="Times New Roman" w:cs="Times New Roman"/>
          <w:color w:val="000000" w:themeColor="text1"/>
          <w:sz w:val="26"/>
          <w:szCs w:val="26"/>
        </w:rPr>
        <w:t>рамках анализа действующих НПА</w:t>
      </w:r>
      <w:r w:rsidR="00E604A3" w:rsidRPr="00E604A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655CF" w:rsidRPr="00CA4E70" w:rsidRDefault="004655CF" w:rsidP="009A607B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>анкета участника публичных консультаций, проводимых посредством сбора замечаний и пр</w:t>
      </w:r>
      <w:r w:rsidR="004802EE">
        <w:rPr>
          <w:rFonts w:ascii="Times New Roman" w:hAnsi="Times New Roman" w:cs="Times New Roman"/>
          <w:color w:val="000000" w:themeColor="text1"/>
          <w:sz w:val="26"/>
          <w:szCs w:val="26"/>
        </w:rPr>
        <w:t>едложений организаций и граждан</w:t>
      </w:r>
      <w:r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рамках анализа действующих НПА, перечень НПА с приложением текстов действующих НПА в редакции, актуальной на дату составления перечня.</w:t>
      </w:r>
    </w:p>
    <w:p w:rsidR="005D4090" w:rsidRPr="00CA4E70" w:rsidRDefault="00326D3B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E70">
        <w:rPr>
          <w:rFonts w:ascii="Times New Roman" w:hAnsi="Times New Roman" w:cs="Times New Roman"/>
          <w:sz w:val="26"/>
          <w:szCs w:val="26"/>
        </w:rPr>
        <w:t>2</w:t>
      </w:r>
      <w:r w:rsidR="005D4090" w:rsidRPr="00CA4E70">
        <w:rPr>
          <w:rFonts w:ascii="Times New Roman" w:hAnsi="Times New Roman" w:cs="Times New Roman"/>
          <w:sz w:val="26"/>
          <w:szCs w:val="26"/>
        </w:rPr>
        <w:t xml:space="preserve">.3 </w:t>
      </w:r>
      <w:r w:rsidR="00E72801" w:rsidRPr="00CA4E70">
        <w:rPr>
          <w:rFonts w:ascii="Times New Roman" w:hAnsi="Times New Roman" w:cs="Times New Roman"/>
          <w:sz w:val="26"/>
          <w:szCs w:val="26"/>
        </w:rPr>
        <w:t>А</w:t>
      </w:r>
      <w:r w:rsidR="005D4090" w:rsidRPr="00CA4E70">
        <w:rPr>
          <w:rFonts w:ascii="Times New Roman" w:hAnsi="Times New Roman" w:cs="Times New Roman"/>
          <w:sz w:val="26"/>
          <w:szCs w:val="26"/>
        </w:rPr>
        <w:t xml:space="preserve">нализ проектов нормативных правовых актов </w:t>
      </w:r>
      <w:r w:rsidR="00977184" w:rsidRPr="00CA4E70">
        <w:rPr>
          <w:rFonts w:ascii="Times New Roman" w:hAnsi="Times New Roman" w:cs="Times New Roman"/>
          <w:sz w:val="26"/>
          <w:szCs w:val="26"/>
        </w:rPr>
        <w:t xml:space="preserve">администрации Старооскольского городского округа </w:t>
      </w:r>
      <w:r w:rsidR="00CF0353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>на предмет выявления рисков нарушения антимонопольного законодательства</w:t>
      </w:r>
      <w:r w:rsidR="00E72801" w:rsidRPr="00CA4E70">
        <w:rPr>
          <w:rFonts w:ascii="Times New Roman" w:hAnsi="Times New Roman" w:cs="Times New Roman"/>
          <w:sz w:val="26"/>
          <w:szCs w:val="26"/>
        </w:rPr>
        <w:t>.</w:t>
      </w:r>
    </w:p>
    <w:p w:rsidR="005B0B8C" w:rsidRPr="00CA4E70" w:rsidRDefault="00415ACF" w:rsidP="00415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E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  проведения анализа проектов нормативно правовых актов администрации Старооскольского городского округа</w:t>
      </w:r>
      <w:r w:rsidR="005B0B8C" w:rsidRPr="00CA4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утверждено постановление администрации Старооскольского городского округа от 29 ноября 2019 года №</w:t>
      </w:r>
      <w:r w:rsidR="009A607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B0B8C" w:rsidRPr="00CA4E70">
        <w:rPr>
          <w:rFonts w:ascii="Times New Roman" w:eastAsia="Times New Roman" w:hAnsi="Times New Roman" w:cs="Times New Roman"/>
          <w:sz w:val="26"/>
          <w:szCs w:val="26"/>
          <w:lang w:eastAsia="ru-RU"/>
        </w:rPr>
        <w:t>3536 «Об утверждении методических рекомендаций по осуществлению анализа нормативных правовых актов администрации Старооскольского городского округа</w:t>
      </w:r>
      <w:r w:rsidRPr="00CA4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0B8C" w:rsidRPr="00CA4E70">
        <w:rPr>
          <w:rFonts w:ascii="Times New Roman" w:eastAsia="Times New Roman" w:hAnsi="Times New Roman" w:cs="Times New Roman"/>
          <w:sz w:val="26"/>
          <w:szCs w:val="26"/>
          <w:lang w:eastAsia="ru-RU"/>
        </w:rPr>
        <w:t>и их проектов на предмет выявления рисков нарушения ант</w:t>
      </w:r>
      <w:r w:rsidR="005641A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имонопольного законодательства».</w:t>
      </w:r>
    </w:p>
    <w:p w:rsidR="00415ACF" w:rsidRPr="00CA4E70" w:rsidRDefault="005A5BDF" w:rsidP="00415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органов местного самоуправления администрации Старооскольского городского округа в разделе «Новости» размещено уведомление</w:t>
      </w:r>
      <w:r w:rsidR="00735038" w:rsidRPr="00CA4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публичных консультаций посредством сбора замечаний и предложений организаций и граждан в рамках анализа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нормативных правовых актов </w:t>
      </w:r>
      <w:r w:rsidR="00735038" w:rsidRPr="00CA4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их влияния на конкуренцию. </w:t>
      </w:r>
      <w:r w:rsidR="005B0B8C" w:rsidRPr="00CA4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 нормативно правовых актов </w:t>
      </w:r>
      <w:r w:rsidR="00415ACF" w:rsidRPr="00CA4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размещаются 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r w:rsidR="00415ACF" w:rsidRPr="00CA4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Старооскольского </w:t>
      </w:r>
      <w:r w:rsidR="00415ACF" w:rsidRPr="00CA4E7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  в подразделе  «Проекты  нормативных правовых актов администрации Старооскольского городского округа» раздела «Антимонопольный комплаенс».</w:t>
      </w:r>
    </w:p>
    <w:p w:rsidR="00415ACF" w:rsidRPr="00CA4E70" w:rsidRDefault="005A5BDF" w:rsidP="00415A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Проекты нормативных</w:t>
      </w:r>
      <w:r w:rsidR="00415ACF" w:rsidRPr="00CA4E70">
        <w:rPr>
          <w:rFonts w:ascii="Times New Roman" w:hAnsi="Times New Roman" w:cs="Times New Roman"/>
          <w:sz w:val="26"/>
          <w:szCs w:val="26"/>
        </w:rPr>
        <w:t xml:space="preserve"> правовых актов администрации Старооскольского городского округа размещ</w:t>
      </w:r>
      <w:r>
        <w:rPr>
          <w:rFonts w:ascii="Times New Roman" w:hAnsi="Times New Roman" w:cs="Times New Roman"/>
          <w:sz w:val="26"/>
          <w:szCs w:val="26"/>
        </w:rPr>
        <w:t>ены</w:t>
      </w:r>
      <w:r w:rsidR="00415ACF" w:rsidRPr="00CA4E70">
        <w:rPr>
          <w:rFonts w:ascii="Times New Roman" w:hAnsi="Times New Roman" w:cs="Times New Roman"/>
          <w:sz w:val="26"/>
          <w:szCs w:val="26"/>
        </w:rPr>
        <w:t xml:space="preserve"> вместе с  необходимым обоснованием реализации предлагаемых решений, в том числе их влияния на  конкуренцию, осуществления сбора и проведения оценки, поступивших от организаций и граждан замечаний и предложений по проекту нормативного правового акта.</w:t>
      </w:r>
    </w:p>
    <w:p w:rsidR="00CF0353" w:rsidRPr="005D5A0B" w:rsidRDefault="00CF0353" w:rsidP="00CF035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802EE">
        <w:rPr>
          <w:rFonts w:ascii="Times New Roman" w:hAnsi="Times New Roman" w:cs="Times New Roman"/>
          <w:color w:val="000000" w:themeColor="text1"/>
          <w:sz w:val="26"/>
          <w:szCs w:val="26"/>
        </w:rPr>
        <w:t>2.3.1</w:t>
      </w:r>
      <w:r w:rsidRPr="005D5A0B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4802EE">
        <w:rPr>
          <w:rFonts w:ascii="Times New Roman" w:hAnsi="Times New Roman" w:cs="Times New Roman"/>
          <w:sz w:val="26"/>
          <w:szCs w:val="26"/>
        </w:rPr>
        <w:t>По состоянию на 31 декабря 2019 года проекты нормативных правовых актов не размещались по причине отсутствия соответствующих проектов.</w:t>
      </w:r>
      <w:r w:rsidR="004802EE" w:rsidRPr="005D5A0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E604A3" w:rsidRDefault="00CF0353" w:rsidP="00CF0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>2.3.2. Информация о соблюдении процедуры проведения анализа проектов НПА на предмет выявления рисков нарушения антимонопольног</w:t>
      </w:r>
      <w:r w:rsidR="00E604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законодательства. </w:t>
      </w:r>
    </w:p>
    <w:p w:rsidR="00CF0353" w:rsidRPr="00CA4E70" w:rsidRDefault="00E604A3" w:rsidP="00CF0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Процедура</w:t>
      </w:r>
      <w:r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проведения анализа проектов НПА на предмет выявления рисков нарушения антимонопольног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 законодательства</w:t>
      </w:r>
      <w:r w:rsidR="005A5B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определена</w:t>
      </w:r>
      <w:r w:rsidR="00CF0353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5038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администрации Старооскольского городского округа от 29 ноября 2019 года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735038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5038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>3536 «Об утверждении методических рекомендаций по осуществлению анализа нормативных правовых актов администрации Старооскольского городского округа и их проектов на предмет выявления рисков нарушения антимонопольного законодательства».</w:t>
      </w:r>
    </w:p>
    <w:p w:rsidR="00735038" w:rsidRPr="005A5BDF" w:rsidRDefault="00E512F9" w:rsidP="005A5BDF">
      <w:pPr>
        <w:pStyle w:val="ConsPlusNormal"/>
        <w:widowControl/>
        <w:spacing w:line="22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4E70">
        <w:rPr>
          <w:rFonts w:ascii="Times New Roman" w:hAnsi="Times New Roman" w:cs="Times New Roman"/>
          <w:sz w:val="26"/>
          <w:szCs w:val="26"/>
        </w:rPr>
        <w:tab/>
      </w:r>
      <w:r w:rsidR="005A5BDF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администрации Старооскольского городского округа в</w:t>
      </w:r>
      <w:r w:rsidR="00735038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разделе «Новости» </w:t>
      </w:r>
      <w:r w:rsidR="004802EE">
        <w:rPr>
          <w:rFonts w:ascii="Times New Roman" w:hAnsi="Times New Roman" w:cs="Times New Roman"/>
          <w:color w:val="000000" w:themeColor="text1"/>
          <w:sz w:val="26"/>
          <w:szCs w:val="26"/>
        </w:rPr>
        <w:t>размещаются</w:t>
      </w:r>
      <w:r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A5BDF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уведомления</w:t>
      </w:r>
      <w:r w:rsidR="00735038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проведении публичных консультаций 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  <w:r w:rsidR="005A5B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604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официальном сайте органов местного самоуправления администрации Старооскольского городского округа </w:t>
      </w:r>
      <w:r w:rsidR="00735038" w:rsidRPr="00CA4E70">
        <w:rPr>
          <w:rFonts w:ascii="Times New Roman" w:hAnsi="Times New Roman" w:cs="Times New Roman"/>
          <w:sz w:val="26"/>
          <w:szCs w:val="26"/>
        </w:rPr>
        <w:t xml:space="preserve">в разделе «Антимонопольный комплаенс» </w:t>
      </w:r>
      <w:r w:rsidR="004802EE">
        <w:rPr>
          <w:rFonts w:ascii="Times New Roman" w:hAnsi="Times New Roman" w:cs="Times New Roman"/>
          <w:sz w:val="26"/>
          <w:szCs w:val="26"/>
        </w:rPr>
        <w:t xml:space="preserve">размещаются </w:t>
      </w:r>
      <w:r w:rsidR="00E604A3">
        <w:rPr>
          <w:rFonts w:ascii="Times New Roman" w:hAnsi="Times New Roman" w:cs="Times New Roman"/>
          <w:sz w:val="26"/>
          <w:szCs w:val="26"/>
        </w:rPr>
        <w:t>следующие</w:t>
      </w:r>
      <w:r w:rsidR="00735038" w:rsidRPr="00CA4E70">
        <w:rPr>
          <w:rFonts w:ascii="Times New Roman" w:hAnsi="Times New Roman" w:cs="Times New Roman"/>
          <w:sz w:val="26"/>
          <w:szCs w:val="26"/>
        </w:rPr>
        <w:t xml:space="preserve"> доку</w:t>
      </w:r>
      <w:r w:rsidR="00E604A3">
        <w:rPr>
          <w:rFonts w:ascii="Times New Roman" w:hAnsi="Times New Roman" w:cs="Times New Roman"/>
          <w:sz w:val="26"/>
          <w:szCs w:val="26"/>
        </w:rPr>
        <w:t>менты</w:t>
      </w:r>
      <w:r w:rsidR="00735038" w:rsidRPr="00CA4E70">
        <w:rPr>
          <w:rFonts w:ascii="Times New Roman" w:hAnsi="Times New Roman" w:cs="Times New Roman"/>
          <w:sz w:val="26"/>
          <w:szCs w:val="26"/>
        </w:rPr>
        <w:t xml:space="preserve"> в формате </w:t>
      </w:r>
      <w:r w:rsidR="00735038" w:rsidRPr="00CA4E70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735038" w:rsidRPr="00CA4E70">
        <w:rPr>
          <w:rFonts w:ascii="Times New Roman" w:hAnsi="Times New Roman" w:cs="Times New Roman"/>
          <w:sz w:val="26"/>
          <w:szCs w:val="26"/>
        </w:rPr>
        <w:t>:</w:t>
      </w:r>
    </w:p>
    <w:p w:rsidR="00735038" w:rsidRPr="00CA4E70" w:rsidRDefault="00735038" w:rsidP="00735038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autoSpaceDN/>
        <w:spacing w:line="22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E70">
        <w:rPr>
          <w:rFonts w:ascii="Times New Roman" w:hAnsi="Times New Roman" w:cs="Times New Roman"/>
          <w:sz w:val="26"/>
          <w:szCs w:val="26"/>
        </w:rPr>
        <w:t>уведомление о публичных консультациях в рамках анализа проекта НПА;</w:t>
      </w:r>
    </w:p>
    <w:p w:rsidR="00735038" w:rsidRPr="00CA4E70" w:rsidRDefault="00735038" w:rsidP="00735038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autoSpaceDN/>
        <w:spacing w:line="22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E70">
        <w:rPr>
          <w:rFonts w:ascii="Times New Roman" w:hAnsi="Times New Roman" w:cs="Times New Roman"/>
          <w:sz w:val="26"/>
          <w:szCs w:val="26"/>
        </w:rPr>
        <w:t>анкета участника публичных консультаций, проводимых посредством сбора замечаний и предложений организаций и граждан в рамках анализа проекта нормативного правового акта на предмет его влияния на</w:t>
      </w:r>
      <w:r w:rsidR="004802EE">
        <w:rPr>
          <w:rFonts w:ascii="Times New Roman" w:hAnsi="Times New Roman" w:cs="Times New Roman"/>
          <w:sz w:val="26"/>
          <w:szCs w:val="26"/>
        </w:rPr>
        <w:t xml:space="preserve"> конкуренцию</w:t>
      </w:r>
      <w:r w:rsidRPr="00CA4E70">
        <w:rPr>
          <w:rFonts w:ascii="Times New Roman" w:hAnsi="Times New Roman" w:cs="Times New Roman"/>
          <w:sz w:val="26"/>
          <w:szCs w:val="26"/>
        </w:rPr>
        <w:t>;</w:t>
      </w:r>
    </w:p>
    <w:p w:rsidR="00735038" w:rsidRPr="00CA4E70" w:rsidRDefault="00735038" w:rsidP="00735038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autoSpaceDN/>
        <w:spacing w:line="22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E70">
        <w:rPr>
          <w:rFonts w:ascii="Times New Roman" w:hAnsi="Times New Roman" w:cs="Times New Roman"/>
          <w:sz w:val="26"/>
          <w:szCs w:val="26"/>
        </w:rPr>
        <w:t>проект НПА;</w:t>
      </w:r>
    </w:p>
    <w:p w:rsidR="00735038" w:rsidRPr="00EE6388" w:rsidRDefault="00735038" w:rsidP="00735038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autoSpaceDN/>
        <w:spacing w:line="22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88">
        <w:rPr>
          <w:rFonts w:ascii="Times New Roman" w:hAnsi="Times New Roman" w:cs="Times New Roman"/>
          <w:sz w:val="26"/>
          <w:szCs w:val="26"/>
        </w:rPr>
        <w:t>действующий НПА, в который вносятся изменения проектом НПА (в случае внесения изменений);</w:t>
      </w:r>
    </w:p>
    <w:p w:rsidR="00735038" w:rsidRPr="00EE6388" w:rsidRDefault="00735038" w:rsidP="00735038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autoSpaceDN/>
        <w:spacing w:line="22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88">
        <w:rPr>
          <w:rFonts w:ascii="Times New Roman" w:hAnsi="Times New Roman" w:cs="Times New Roman"/>
          <w:sz w:val="26"/>
          <w:szCs w:val="26"/>
        </w:rPr>
        <w:t xml:space="preserve">обоснование необходимости реализации предлагаемых решений посредством принятия нормативного правового акта, в том </w:t>
      </w:r>
      <w:r w:rsidR="00E604A3" w:rsidRPr="00EE6388">
        <w:rPr>
          <w:rFonts w:ascii="Times New Roman" w:hAnsi="Times New Roman" w:cs="Times New Roman"/>
          <w:sz w:val="26"/>
          <w:szCs w:val="26"/>
        </w:rPr>
        <w:t>числе их влияния на конкуренцию</w:t>
      </w:r>
      <w:r w:rsidRPr="00EE6388">
        <w:rPr>
          <w:rFonts w:ascii="Times New Roman" w:hAnsi="Times New Roman" w:cs="Times New Roman"/>
          <w:sz w:val="26"/>
          <w:szCs w:val="26"/>
        </w:rPr>
        <w:t>.</w:t>
      </w:r>
    </w:p>
    <w:p w:rsidR="005D4090" w:rsidRPr="00EE6388" w:rsidRDefault="00326D3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88">
        <w:rPr>
          <w:rFonts w:ascii="Times New Roman" w:hAnsi="Times New Roman" w:cs="Times New Roman"/>
          <w:sz w:val="26"/>
          <w:szCs w:val="26"/>
        </w:rPr>
        <w:t>2</w:t>
      </w:r>
      <w:r w:rsidR="005D4090" w:rsidRPr="00EE6388">
        <w:rPr>
          <w:rFonts w:ascii="Times New Roman" w:hAnsi="Times New Roman" w:cs="Times New Roman"/>
          <w:sz w:val="26"/>
          <w:szCs w:val="26"/>
        </w:rPr>
        <w:t xml:space="preserve">.4 </w:t>
      </w:r>
      <w:r w:rsidR="00E72801" w:rsidRPr="00EE6388">
        <w:rPr>
          <w:rFonts w:ascii="Times New Roman" w:hAnsi="Times New Roman" w:cs="Times New Roman"/>
          <w:sz w:val="26"/>
          <w:szCs w:val="26"/>
        </w:rPr>
        <w:t>М</w:t>
      </w:r>
      <w:r w:rsidR="005D4090" w:rsidRPr="00EE6388">
        <w:rPr>
          <w:rFonts w:ascii="Times New Roman" w:hAnsi="Times New Roman" w:cs="Times New Roman"/>
          <w:sz w:val="26"/>
          <w:szCs w:val="26"/>
        </w:rPr>
        <w:t xml:space="preserve">ониторинг и анализ практики применения </w:t>
      </w:r>
      <w:r w:rsidR="009A607B" w:rsidRPr="00EE6388">
        <w:rPr>
          <w:rFonts w:ascii="Times New Roman" w:hAnsi="Times New Roman" w:cs="Times New Roman"/>
          <w:sz w:val="26"/>
          <w:szCs w:val="26"/>
        </w:rPr>
        <w:t>администрацией Старооскольского городского округа</w:t>
      </w:r>
      <w:r w:rsidR="005D4090" w:rsidRPr="00EE6388">
        <w:rPr>
          <w:rFonts w:ascii="Times New Roman" w:hAnsi="Times New Roman" w:cs="Times New Roman"/>
          <w:sz w:val="26"/>
          <w:szCs w:val="26"/>
        </w:rPr>
        <w:t xml:space="preserve"> ан</w:t>
      </w:r>
      <w:r w:rsidR="00E72801" w:rsidRPr="00EE6388">
        <w:rPr>
          <w:rFonts w:ascii="Times New Roman" w:hAnsi="Times New Roman" w:cs="Times New Roman"/>
          <w:sz w:val="26"/>
          <w:szCs w:val="26"/>
        </w:rPr>
        <w:t>тимонопольного законодательства.</w:t>
      </w:r>
    </w:p>
    <w:p w:rsidR="00DF17D4" w:rsidRPr="00EE6388" w:rsidRDefault="00DF17D4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88">
        <w:rPr>
          <w:rFonts w:ascii="Times New Roman" w:hAnsi="Times New Roman" w:cs="Times New Roman"/>
          <w:sz w:val="26"/>
          <w:szCs w:val="26"/>
        </w:rPr>
        <w:t xml:space="preserve">2.4.1 Сбор сведений о правоприменительной практике в </w:t>
      </w:r>
      <w:r w:rsidR="009A607B" w:rsidRPr="00EE6388">
        <w:rPr>
          <w:rFonts w:ascii="Times New Roman" w:hAnsi="Times New Roman" w:cs="Times New Roman"/>
          <w:sz w:val="26"/>
          <w:szCs w:val="26"/>
        </w:rPr>
        <w:t>администрации Старооскольского городского округа</w:t>
      </w:r>
      <w:r w:rsidRPr="00EE6388">
        <w:rPr>
          <w:rFonts w:ascii="Times New Roman" w:hAnsi="Times New Roman" w:cs="Times New Roman"/>
          <w:sz w:val="26"/>
          <w:szCs w:val="26"/>
        </w:rPr>
        <w:t>, влияющей на состояние ко</w:t>
      </w:r>
      <w:r w:rsidR="004C3820" w:rsidRPr="00EE6388">
        <w:rPr>
          <w:rFonts w:ascii="Times New Roman" w:hAnsi="Times New Roman" w:cs="Times New Roman"/>
          <w:sz w:val="26"/>
          <w:szCs w:val="26"/>
        </w:rPr>
        <w:t>н</w:t>
      </w:r>
      <w:r w:rsidRPr="00EE6388">
        <w:rPr>
          <w:rFonts w:ascii="Times New Roman" w:hAnsi="Times New Roman" w:cs="Times New Roman"/>
          <w:sz w:val="26"/>
          <w:szCs w:val="26"/>
        </w:rPr>
        <w:t>куренции на товарных рынках Белгородской</w:t>
      </w:r>
      <w:r w:rsidR="004C3820" w:rsidRPr="00EE6388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EE6388" w:rsidRPr="00CA4E70" w:rsidRDefault="009A607B" w:rsidP="00EE63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6388">
        <w:rPr>
          <w:rFonts w:ascii="Times New Roman" w:hAnsi="Times New Roman" w:cs="Times New Roman"/>
          <w:sz w:val="26"/>
          <w:szCs w:val="26"/>
        </w:rPr>
        <w:t xml:space="preserve">В 2019 году администрацией Старооскольского городского округа начата работа по внедрению антимонопольного комплаенса в деятельность администрации Старооскольского городского округа. </w:t>
      </w:r>
      <w:r w:rsidR="00EE6388" w:rsidRPr="00EE6388">
        <w:rPr>
          <w:rFonts w:ascii="Times New Roman" w:hAnsi="Times New Roman" w:cs="Times New Roman"/>
          <w:sz w:val="26"/>
          <w:szCs w:val="26"/>
        </w:rPr>
        <w:t>Был проведен а</w:t>
      </w:r>
      <w:r w:rsidRPr="00EE6388">
        <w:rPr>
          <w:rFonts w:ascii="Times New Roman" w:hAnsi="Times New Roman" w:cs="Times New Roman"/>
          <w:sz w:val="26"/>
          <w:szCs w:val="26"/>
        </w:rPr>
        <w:t>нализ выявленных нарушений антимонопольного законодательства в деятельности администрации Ста</w:t>
      </w:r>
      <w:r w:rsidR="00EE6388" w:rsidRPr="00EE6388">
        <w:rPr>
          <w:rFonts w:ascii="Times New Roman" w:hAnsi="Times New Roman" w:cs="Times New Roman"/>
          <w:sz w:val="26"/>
          <w:szCs w:val="26"/>
        </w:rPr>
        <w:t>рооскольского городского округа</w:t>
      </w:r>
      <w:r w:rsidRPr="00EE6388">
        <w:rPr>
          <w:rFonts w:ascii="Times New Roman" w:hAnsi="Times New Roman" w:cs="Times New Roman"/>
          <w:sz w:val="26"/>
          <w:szCs w:val="26"/>
        </w:rPr>
        <w:t xml:space="preserve"> за 3 предшествующих календарных года (наличие предостережений, предупреждений, штрафов, жалоб, возбужденных дел).</w:t>
      </w:r>
      <w:r w:rsidR="00EE6388">
        <w:rPr>
          <w:rFonts w:ascii="Times New Roman" w:hAnsi="Times New Roman" w:cs="Times New Roman"/>
          <w:sz w:val="26"/>
          <w:szCs w:val="26"/>
        </w:rPr>
        <w:t xml:space="preserve"> </w:t>
      </w:r>
      <w:r w:rsidR="00EE6388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>В целях проведения анализа нормативных правовых актов администрации на соответствие их антимонопольному  законодательству выявления и исключения рисков нарушения ан</w:t>
      </w:r>
      <w:r w:rsidR="00EE63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тимонопольного законодательства, </w:t>
      </w:r>
      <w:r w:rsidR="00EE6388" w:rsidRPr="00CA4E70">
        <w:rPr>
          <w:rFonts w:ascii="Times New Roman" w:hAnsi="Times New Roman" w:cs="Times New Roman"/>
          <w:color w:val="000000" w:themeColor="text1"/>
          <w:sz w:val="26"/>
          <w:szCs w:val="26"/>
        </w:rPr>
        <w:t>отраслевыми (функциональными) и территориальными органами сформирован Перечень действующих  нормативных правовых актов адми</w:t>
      </w:r>
      <w:r w:rsidR="00EE6388">
        <w:rPr>
          <w:rFonts w:ascii="Times New Roman" w:hAnsi="Times New Roman" w:cs="Times New Roman"/>
          <w:color w:val="000000" w:themeColor="text1"/>
          <w:sz w:val="26"/>
          <w:szCs w:val="26"/>
        </w:rPr>
        <w:t>нистрации городского округа.</w:t>
      </w:r>
    </w:p>
    <w:p w:rsidR="00DF17D4" w:rsidRPr="00EE6388" w:rsidRDefault="004C3820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88">
        <w:rPr>
          <w:rFonts w:ascii="Times New Roman" w:hAnsi="Times New Roman" w:cs="Times New Roman"/>
          <w:sz w:val="26"/>
          <w:szCs w:val="26"/>
        </w:rPr>
        <w:t>2.4.2. Информация об участии</w:t>
      </w:r>
      <w:r w:rsidR="00DF17D4" w:rsidRPr="00EE6388">
        <w:rPr>
          <w:rFonts w:ascii="Times New Roman" w:hAnsi="Times New Roman" w:cs="Times New Roman"/>
          <w:sz w:val="26"/>
          <w:szCs w:val="26"/>
        </w:rPr>
        <w:t xml:space="preserve"> в публичных обсуждениях правоприменительной практики, проводимых Управлением Федеральной антимонопольной службы по Белгородской области.</w:t>
      </w:r>
    </w:p>
    <w:p w:rsidR="004C3820" w:rsidRPr="00EE6388" w:rsidRDefault="009A607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88">
        <w:rPr>
          <w:rFonts w:ascii="Times New Roman" w:hAnsi="Times New Roman" w:cs="Times New Roman"/>
          <w:sz w:val="26"/>
          <w:szCs w:val="26"/>
        </w:rPr>
        <w:t>Внедрение антимонопольного комплаенса в деятельность администрации Старооско</w:t>
      </w:r>
      <w:r w:rsidR="005641A5">
        <w:rPr>
          <w:rFonts w:ascii="Times New Roman" w:hAnsi="Times New Roman" w:cs="Times New Roman"/>
          <w:sz w:val="26"/>
          <w:szCs w:val="26"/>
        </w:rPr>
        <w:t>льского городского округа начато</w:t>
      </w:r>
      <w:r w:rsidRPr="00EE6388">
        <w:rPr>
          <w:rFonts w:ascii="Times New Roman" w:hAnsi="Times New Roman" w:cs="Times New Roman"/>
          <w:sz w:val="26"/>
          <w:szCs w:val="26"/>
        </w:rPr>
        <w:t xml:space="preserve"> во второй половине 2019 года. </w:t>
      </w:r>
      <w:r w:rsidR="00EE6388" w:rsidRPr="00EE6388">
        <w:rPr>
          <w:rFonts w:ascii="Times New Roman" w:hAnsi="Times New Roman" w:cs="Times New Roman"/>
          <w:sz w:val="26"/>
          <w:szCs w:val="26"/>
        </w:rPr>
        <w:t xml:space="preserve">Во 2-м полугодии 2019 года </w:t>
      </w:r>
      <w:r w:rsidR="005641A5">
        <w:rPr>
          <w:rFonts w:ascii="Times New Roman" w:hAnsi="Times New Roman" w:cs="Times New Roman"/>
          <w:sz w:val="26"/>
          <w:szCs w:val="26"/>
        </w:rPr>
        <w:t>в администрацию</w:t>
      </w:r>
      <w:r w:rsidR="00EE6388" w:rsidRPr="00EE6388">
        <w:rPr>
          <w:rFonts w:ascii="Times New Roman" w:hAnsi="Times New Roman" w:cs="Times New Roman"/>
          <w:sz w:val="26"/>
          <w:szCs w:val="26"/>
        </w:rPr>
        <w:t xml:space="preserve"> Старооскольского городского округа не п</w:t>
      </w:r>
      <w:r w:rsidR="005641A5">
        <w:rPr>
          <w:rFonts w:ascii="Times New Roman" w:hAnsi="Times New Roman" w:cs="Times New Roman"/>
          <w:sz w:val="26"/>
          <w:szCs w:val="26"/>
        </w:rPr>
        <w:t>оступало официальных сообщений о проведении</w:t>
      </w:r>
      <w:r w:rsidR="00EE6388" w:rsidRPr="00EE6388">
        <w:rPr>
          <w:rFonts w:ascii="Times New Roman" w:hAnsi="Times New Roman" w:cs="Times New Roman"/>
          <w:sz w:val="26"/>
          <w:szCs w:val="26"/>
        </w:rPr>
        <w:t xml:space="preserve"> </w:t>
      </w:r>
      <w:r w:rsidR="005641A5" w:rsidRPr="00EE6388">
        <w:rPr>
          <w:rFonts w:ascii="Times New Roman" w:hAnsi="Times New Roman" w:cs="Times New Roman"/>
          <w:sz w:val="26"/>
          <w:szCs w:val="26"/>
        </w:rPr>
        <w:t xml:space="preserve">Белгородским УФАС России </w:t>
      </w:r>
      <w:r w:rsidR="00EE6388" w:rsidRPr="00EE6388">
        <w:rPr>
          <w:rFonts w:ascii="Times New Roman" w:hAnsi="Times New Roman" w:cs="Times New Roman"/>
          <w:sz w:val="26"/>
          <w:szCs w:val="26"/>
        </w:rPr>
        <w:t>публичных</w:t>
      </w:r>
      <w:r w:rsidR="005641A5">
        <w:rPr>
          <w:rFonts w:ascii="Times New Roman" w:hAnsi="Times New Roman" w:cs="Times New Roman"/>
          <w:sz w:val="26"/>
          <w:szCs w:val="26"/>
        </w:rPr>
        <w:t xml:space="preserve"> обсуждений</w:t>
      </w:r>
      <w:r w:rsidR="004C3820" w:rsidRPr="00EE6388">
        <w:rPr>
          <w:rFonts w:ascii="Times New Roman" w:hAnsi="Times New Roman" w:cs="Times New Roman"/>
          <w:sz w:val="26"/>
          <w:szCs w:val="26"/>
        </w:rPr>
        <w:t xml:space="preserve"> правоприм</w:t>
      </w:r>
      <w:r w:rsidR="005641A5">
        <w:rPr>
          <w:rFonts w:ascii="Times New Roman" w:hAnsi="Times New Roman" w:cs="Times New Roman"/>
          <w:sz w:val="26"/>
          <w:szCs w:val="26"/>
        </w:rPr>
        <w:t>енительной практики</w:t>
      </w:r>
      <w:r w:rsidR="00EE6388" w:rsidRPr="00EE6388">
        <w:rPr>
          <w:rFonts w:ascii="Times New Roman" w:hAnsi="Times New Roman" w:cs="Times New Roman"/>
          <w:sz w:val="26"/>
          <w:szCs w:val="26"/>
        </w:rPr>
        <w:t>.</w:t>
      </w:r>
    </w:p>
    <w:p w:rsidR="005D4090" w:rsidRPr="00EE6388" w:rsidRDefault="00326D3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88">
        <w:rPr>
          <w:rFonts w:ascii="Times New Roman" w:hAnsi="Times New Roman" w:cs="Times New Roman"/>
          <w:sz w:val="26"/>
          <w:szCs w:val="26"/>
        </w:rPr>
        <w:t>2</w:t>
      </w:r>
      <w:r w:rsidR="005D4090" w:rsidRPr="00EE6388">
        <w:rPr>
          <w:rFonts w:ascii="Times New Roman" w:hAnsi="Times New Roman" w:cs="Times New Roman"/>
          <w:sz w:val="26"/>
          <w:szCs w:val="26"/>
        </w:rPr>
        <w:t xml:space="preserve">.5 </w:t>
      </w:r>
      <w:r w:rsidR="00E72801" w:rsidRPr="00EE6388">
        <w:rPr>
          <w:rFonts w:ascii="Times New Roman" w:hAnsi="Times New Roman" w:cs="Times New Roman"/>
          <w:sz w:val="26"/>
          <w:szCs w:val="26"/>
        </w:rPr>
        <w:t>С</w:t>
      </w:r>
      <w:r w:rsidR="005D4090" w:rsidRPr="00EE6388">
        <w:rPr>
          <w:rFonts w:ascii="Times New Roman" w:hAnsi="Times New Roman" w:cs="Times New Roman"/>
          <w:sz w:val="26"/>
          <w:szCs w:val="26"/>
        </w:rPr>
        <w:t>истематическая оценка эффективности разработанных и реализуемых мероприятий по снижению комплаенс-рисков.</w:t>
      </w:r>
    </w:p>
    <w:p w:rsidR="006E6898" w:rsidRPr="00EE6388" w:rsidRDefault="006E6898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88">
        <w:rPr>
          <w:rFonts w:ascii="Times New Roman" w:hAnsi="Times New Roman" w:cs="Times New Roman"/>
          <w:sz w:val="26"/>
          <w:szCs w:val="26"/>
        </w:rPr>
        <w:t>В целях выявления рисков нарушения антимонопольного законодательства осуществлен ряд меропр</w:t>
      </w:r>
      <w:r w:rsidR="00E604A3" w:rsidRPr="00EE6388">
        <w:rPr>
          <w:rFonts w:ascii="Times New Roman" w:hAnsi="Times New Roman" w:cs="Times New Roman"/>
          <w:sz w:val="26"/>
          <w:szCs w:val="26"/>
        </w:rPr>
        <w:t>иятий, предусмотренных Положением</w:t>
      </w:r>
      <w:r w:rsidRPr="00EE6388">
        <w:rPr>
          <w:rFonts w:ascii="Times New Roman" w:hAnsi="Times New Roman" w:cs="Times New Roman"/>
          <w:sz w:val="26"/>
          <w:szCs w:val="26"/>
        </w:rPr>
        <w:t xml:space="preserve"> об антимонопольном комплаенсе, а именно:</w:t>
      </w:r>
    </w:p>
    <w:p w:rsidR="006E6898" w:rsidRPr="00952AFC" w:rsidRDefault="005058C0" w:rsidP="0077248A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88">
        <w:rPr>
          <w:rFonts w:ascii="Times New Roman" w:hAnsi="Times New Roman" w:cs="Times New Roman"/>
          <w:sz w:val="26"/>
          <w:szCs w:val="26"/>
        </w:rPr>
        <w:t>з</w:t>
      </w:r>
      <w:r w:rsidR="006E6898" w:rsidRPr="00EE6388">
        <w:rPr>
          <w:rFonts w:ascii="Times New Roman" w:hAnsi="Times New Roman" w:cs="Times New Roman"/>
          <w:sz w:val="26"/>
          <w:szCs w:val="26"/>
        </w:rPr>
        <w:t>апрошены предложения от отраслевых (функциональных) и территориальных органов администрации</w:t>
      </w:r>
      <w:r w:rsidR="006E6898" w:rsidRPr="00952AFC">
        <w:rPr>
          <w:rFonts w:ascii="Times New Roman" w:hAnsi="Times New Roman" w:cs="Times New Roman"/>
          <w:sz w:val="26"/>
          <w:szCs w:val="26"/>
        </w:rPr>
        <w:t xml:space="preserve"> Старооскольского городского округа о наиболее вероятных нарушени</w:t>
      </w:r>
      <w:r w:rsidR="006F47E7" w:rsidRPr="00952AFC">
        <w:rPr>
          <w:rFonts w:ascii="Times New Roman" w:hAnsi="Times New Roman" w:cs="Times New Roman"/>
          <w:sz w:val="26"/>
          <w:szCs w:val="26"/>
        </w:rPr>
        <w:t>ях антимо</w:t>
      </w:r>
      <w:r w:rsidR="006E6898" w:rsidRPr="00952AFC">
        <w:rPr>
          <w:rFonts w:ascii="Times New Roman" w:hAnsi="Times New Roman" w:cs="Times New Roman"/>
          <w:sz w:val="26"/>
          <w:szCs w:val="26"/>
        </w:rPr>
        <w:t>но</w:t>
      </w:r>
      <w:r w:rsidR="006F47E7" w:rsidRPr="00952AFC">
        <w:rPr>
          <w:rFonts w:ascii="Times New Roman" w:hAnsi="Times New Roman" w:cs="Times New Roman"/>
          <w:sz w:val="26"/>
          <w:szCs w:val="26"/>
        </w:rPr>
        <w:t>по</w:t>
      </w:r>
      <w:r w:rsidR="006E6898" w:rsidRPr="00952AFC">
        <w:rPr>
          <w:rFonts w:ascii="Times New Roman" w:hAnsi="Times New Roman" w:cs="Times New Roman"/>
          <w:sz w:val="26"/>
          <w:szCs w:val="26"/>
        </w:rPr>
        <w:t>льного законодательства со стороны администрации;</w:t>
      </w:r>
    </w:p>
    <w:p w:rsidR="006E6898" w:rsidRPr="0077248A" w:rsidRDefault="005058C0" w:rsidP="0077248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48A">
        <w:rPr>
          <w:rFonts w:ascii="Times New Roman" w:hAnsi="Times New Roman" w:cs="Times New Roman"/>
          <w:sz w:val="26"/>
          <w:szCs w:val="26"/>
        </w:rPr>
        <w:t>п</w:t>
      </w:r>
      <w:r w:rsidR="006E6898" w:rsidRPr="0077248A">
        <w:rPr>
          <w:rFonts w:ascii="Times New Roman" w:hAnsi="Times New Roman" w:cs="Times New Roman"/>
          <w:sz w:val="26"/>
          <w:szCs w:val="26"/>
        </w:rPr>
        <w:t>роведена оценка поступивших предложений от отраслевых (функциональных) и территориальных органов администрации Старооскольского городского округа с учетом ряда показателей</w:t>
      </w:r>
      <w:r w:rsidR="006E6898" w:rsidRPr="00772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r w:rsidR="006E6898" w:rsidRPr="0077248A">
        <w:rPr>
          <w:rFonts w:ascii="Times New Roman" w:eastAsia="Times New Roman" w:hAnsi="Times New Roman" w:cs="Times New Roman"/>
          <w:sz w:val="26"/>
          <w:szCs w:val="26"/>
          <w:lang w:eastAsia="ru-RU"/>
        </w:rPr>
        <w:t>(отрицательное влияние  на отношение институтов гражданского общества к деятельности администрации  по развитию конкуренции: выдача  предупреждения о прекращении действий (бездействия), которые содержат признаки нарушения антимонопольного законодательства; возбуждение дела  о нарушении  антимонопольного законодательства; привлечение  к административной ответственности в виде наложения штрафов на должностных лиц администрации или в виде дисквалификации);</w:t>
      </w:r>
    </w:p>
    <w:p w:rsidR="006E6898" w:rsidRPr="0077248A" w:rsidRDefault="006E6898" w:rsidP="0077248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4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 рабочие совещания  с  уполномоченными  структурными  подразделениями (должностными лицами) с целью обсуждения и анализа результатов проводимой работы по выявлению комплаенс-рисков.</w:t>
      </w:r>
    </w:p>
    <w:p w:rsidR="006E6898" w:rsidRPr="00952AFC" w:rsidRDefault="005058C0" w:rsidP="006E6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  проведенной</w:t>
      </w:r>
      <w:r w:rsidR="006E6898" w:rsidRPr="00952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рисков нарушения антимонопольного законодательства департ</w:t>
      </w:r>
      <w:r w:rsidR="00E51DB1" w:rsidRPr="00952AF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E6898" w:rsidRPr="00952AF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ментом по экономическому развитию администрации 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рооскольского городского округа</w:t>
      </w:r>
      <w:r w:rsidR="006E6898" w:rsidRPr="00952AFC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составлена  Карта  рисков нарушения  антимонопольног</w:t>
      </w:r>
      <w:r w:rsidR="008E13D6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законодательства  на 2019 год</w:t>
      </w:r>
      <w:r w:rsidR="006E6898" w:rsidRPr="00952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6898" w:rsidRDefault="006E6898" w:rsidP="006E6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Карта рисков на 2019 год  утверждена распоряжением администрации Старооскольского городского округа  от 12 декабря 2019 № 319-ро и размещена на официальном сайте </w:t>
      </w:r>
      <w:r w:rsidR="0050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r w:rsidRPr="00952AF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50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Старооскольского городского округа</w:t>
      </w:r>
      <w:r w:rsidRPr="00952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72C1" w:rsidRPr="004772C1" w:rsidRDefault="00043E69" w:rsidP="0047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3E69">
        <w:rPr>
          <w:rFonts w:ascii="Times New Roman" w:hAnsi="Times New Roman" w:cs="Times New Roman"/>
          <w:sz w:val="26"/>
          <w:szCs w:val="26"/>
        </w:rPr>
        <w:t xml:space="preserve">Проведена оценка эффективности функционирования антимонопольного комплаенса, проведен расчёт ключевых показателей оценки эффективности </w:t>
      </w:r>
      <w:r>
        <w:rPr>
          <w:rFonts w:ascii="Times New Roman" w:hAnsi="Times New Roman" w:cs="Times New Roman"/>
          <w:sz w:val="26"/>
          <w:szCs w:val="26"/>
        </w:rPr>
        <w:t xml:space="preserve">функционирования системы внутреннего обеспечения соответствия требованиям </w:t>
      </w:r>
      <w:r w:rsidRPr="00043E69"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r>
        <w:rPr>
          <w:rFonts w:ascii="Times New Roman" w:hAnsi="Times New Roman" w:cs="Times New Roman"/>
          <w:sz w:val="26"/>
          <w:szCs w:val="26"/>
        </w:rPr>
        <w:t>законодательства деятельности</w:t>
      </w:r>
      <w:r w:rsidRPr="00043E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Старооскольского городского округа</w:t>
      </w:r>
      <w:r w:rsidRPr="00043E69">
        <w:rPr>
          <w:rFonts w:ascii="Times New Roman" w:hAnsi="Times New Roman" w:cs="Times New Roman"/>
          <w:sz w:val="26"/>
          <w:szCs w:val="26"/>
        </w:rPr>
        <w:t xml:space="preserve">. Расчёт проведен в соответствии с методикой расчёта ключевых показателей эффективности функционирования антимонопольного комплаенса, утвержденной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Старооскольского городского округа от 29 ноября 2019 года № 3535 «Об утверждении перечня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Старооскольского городского округа и методики их </w:t>
      </w:r>
      <w:r w:rsidRPr="004772C1">
        <w:rPr>
          <w:rFonts w:ascii="Times New Roman" w:hAnsi="Times New Roman" w:cs="Times New Roman"/>
          <w:sz w:val="26"/>
          <w:szCs w:val="26"/>
        </w:rPr>
        <w:t xml:space="preserve">расчета». </w:t>
      </w:r>
      <w:r w:rsidR="004772C1" w:rsidRPr="004772C1">
        <w:rPr>
          <w:rFonts w:ascii="Times New Roman" w:hAnsi="Times New Roman" w:cs="Times New Roman"/>
          <w:sz w:val="26"/>
          <w:szCs w:val="26"/>
        </w:rPr>
        <w:t xml:space="preserve">Коэффициент динамики количества нарушений антимонопольного законодательства, допущенных администрацией в отчетном году по сравнению с 2017 годом </w:t>
      </w:r>
      <w:r w:rsidR="004772C1">
        <w:rPr>
          <w:rFonts w:ascii="Times New Roman" w:hAnsi="Times New Roman" w:cs="Times New Roman"/>
          <w:sz w:val="26"/>
          <w:szCs w:val="26"/>
        </w:rPr>
        <w:t>–</w:t>
      </w:r>
      <w:r w:rsidR="004772C1" w:rsidRPr="004772C1">
        <w:rPr>
          <w:rFonts w:ascii="Times New Roman" w:hAnsi="Times New Roman" w:cs="Times New Roman"/>
          <w:sz w:val="26"/>
          <w:szCs w:val="26"/>
        </w:rPr>
        <w:t xml:space="preserve"> 1 ед.</w:t>
      </w:r>
      <w:r w:rsidRPr="004772C1">
        <w:rPr>
          <w:rFonts w:ascii="Times New Roman" w:hAnsi="Times New Roman" w:cs="Times New Roman"/>
          <w:sz w:val="26"/>
          <w:szCs w:val="26"/>
        </w:rPr>
        <w:t xml:space="preserve"> </w:t>
      </w:r>
      <w:r w:rsidR="004772C1" w:rsidRPr="004772C1">
        <w:rPr>
          <w:rFonts w:ascii="Times New Roman" w:hAnsi="Times New Roman" w:cs="Times New Roman"/>
          <w:sz w:val="26"/>
          <w:szCs w:val="26"/>
        </w:rPr>
        <w:t xml:space="preserve">Коэффициент результативности работы с действующими нормативными правовыми актами администрации на предмет выявления рисков нарушения антимонопольного законодательства </w:t>
      </w:r>
      <w:r w:rsidR="004772C1">
        <w:rPr>
          <w:rFonts w:ascii="Times New Roman" w:hAnsi="Times New Roman" w:cs="Times New Roman"/>
          <w:sz w:val="26"/>
          <w:szCs w:val="26"/>
        </w:rPr>
        <w:t>–</w:t>
      </w:r>
      <w:r w:rsidRPr="004772C1">
        <w:rPr>
          <w:rFonts w:ascii="Times New Roman" w:hAnsi="Times New Roman" w:cs="Times New Roman"/>
          <w:sz w:val="26"/>
          <w:szCs w:val="26"/>
        </w:rPr>
        <w:t xml:space="preserve"> значение отсутствует. </w:t>
      </w:r>
      <w:r w:rsidR="004772C1" w:rsidRPr="004772C1">
        <w:rPr>
          <w:rFonts w:ascii="Times New Roman" w:hAnsi="Times New Roman" w:cs="Times New Roman"/>
          <w:sz w:val="26"/>
          <w:szCs w:val="26"/>
        </w:rPr>
        <w:t xml:space="preserve">Коэффициент результативности работы с проектами нормативных правовых актов администрации на предмет выявления рисков нарушения антимонопольного законодательства </w:t>
      </w:r>
      <w:r w:rsidR="004772C1">
        <w:rPr>
          <w:rFonts w:ascii="Times New Roman" w:hAnsi="Times New Roman" w:cs="Times New Roman"/>
          <w:sz w:val="26"/>
          <w:szCs w:val="26"/>
        </w:rPr>
        <w:t>–</w:t>
      </w:r>
      <w:r w:rsidRPr="004772C1">
        <w:rPr>
          <w:rFonts w:ascii="Times New Roman" w:hAnsi="Times New Roman" w:cs="Times New Roman"/>
          <w:sz w:val="26"/>
          <w:szCs w:val="26"/>
        </w:rPr>
        <w:t xml:space="preserve"> значение отсутствует. </w:t>
      </w:r>
      <w:r w:rsidR="004772C1" w:rsidRPr="004772C1">
        <w:rPr>
          <w:rFonts w:ascii="Times New Roman" w:hAnsi="Times New Roman" w:cs="Times New Roman"/>
          <w:sz w:val="26"/>
          <w:szCs w:val="26"/>
        </w:rPr>
        <w:t>Доля сотрудников отраслевого (функционального) и территориального органа администрации, принявших участие в отчетном году в обучающих мероприятиях по основам антимонопольного законодательства, организации и функционированию антимонопольного комплаенса в администрации – 90,2 %</w:t>
      </w:r>
    </w:p>
    <w:p w:rsidR="00CB5076" w:rsidRPr="006302AA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2AA">
        <w:rPr>
          <w:rFonts w:ascii="Times New Roman" w:hAnsi="Times New Roman" w:cs="Times New Roman"/>
          <w:bCs/>
          <w:sz w:val="26"/>
          <w:szCs w:val="26"/>
        </w:rPr>
        <w:t xml:space="preserve">2.6. </w:t>
      </w:r>
      <w:r w:rsidRPr="006302AA">
        <w:rPr>
          <w:rFonts w:ascii="Times New Roman" w:hAnsi="Times New Roman" w:cs="Times New Roman"/>
          <w:sz w:val="26"/>
          <w:szCs w:val="26"/>
        </w:rPr>
        <w:t>Оценка рисков нарушения антимонопольного законодательства.</w:t>
      </w:r>
    </w:p>
    <w:p w:rsidR="005958C5" w:rsidRPr="006302AA" w:rsidRDefault="00CB5076" w:rsidP="005958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2AA">
        <w:rPr>
          <w:rFonts w:ascii="Times New Roman" w:hAnsi="Times New Roman" w:cs="Times New Roman"/>
          <w:sz w:val="26"/>
          <w:szCs w:val="26"/>
        </w:rPr>
        <w:t xml:space="preserve">2.6.1. </w:t>
      </w:r>
      <w:r w:rsidR="00E64131" w:rsidRPr="006302AA">
        <w:rPr>
          <w:rFonts w:ascii="Times New Roman" w:hAnsi="Times New Roman" w:cs="Times New Roman"/>
          <w:sz w:val="26"/>
          <w:szCs w:val="26"/>
        </w:rPr>
        <w:t>В целях снижения рисков нарушения антимонопольного законодательства на основе карты рисков разработан план мероприятий по снижению рисков нарушения антимонопольного законодательства в администрации Старооскольс</w:t>
      </w:r>
      <w:r w:rsidR="005058C0">
        <w:rPr>
          <w:rFonts w:ascii="Times New Roman" w:hAnsi="Times New Roman" w:cs="Times New Roman"/>
          <w:sz w:val="26"/>
          <w:szCs w:val="26"/>
        </w:rPr>
        <w:t>к</w:t>
      </w:r>
      <w:r w:rsidR="00E64131" w:rsidRPr="006302AA">
        <w:rPr>
          <w:rFonts w:ascii="Times New Roman" w:hAnsi="Times New Roman" w:cs="Times New Roman"/>
          <w:sz w:val="26"/>
          <w:szCs w:val="26"/>
        </w:rPr>
        <w:t>ого городского округа на 2019 год, который рассмотрен на заседании Коллегиального органа и утвержден распоряжением администрации Старооскольского городского округа от 12 декабря 2019 года № 319-ро «Об утверждении внутренних документов администрации Старооскольского городского округа, обеспечивающих управление рисками нарушения антимонопольного законодательства»</w:t>
      </w:r>
      <w:r w:rsidR="00DC254A" w:rsidRPr="006302AA">
        <w:rPr>
          <w:rFonts w:ascii="Times New Roman" w:hAnsi="Times New Roman" w:cs="Times New Roman"/>
          <w:sz w:val="26"/>
          <w:szCs w:val="26"/>
        </w:rPr>
        <w:t>.</w:t>
      </w:r>
    </w:p>
    <w:p w:rsidR="005958C5" w:rsidRPr="00EE6388" w:rsidRDefault="005958C5" w:rsidP="005958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2AA">
        <w:rPr>
          <w:rFonts w:ascii="Times New Roman" w:hAnsi="Times New Roman" w:cs="Times New Roman"/>
          <w:sz w:val="26"/>
          <w:szCs w:val="26"/>
        </w:rPr>
        <w:t xml:space="preserve">В ходе анализа выявляемых в период 2017, 2018, 2019 годов нарушений антимонопольного законодательства допущенных администрацией </w:t>
      </w:r>
      <w:r w:rsidRPr="00EE6388">
        <w:rPr>
          <w:rFonts w:ascii="Times New Roman" w:hAnsi="Times New Roman" w:cs="Times New Roman"/>
          <w:sz w:val="26"/>
          <w:szCs w:val="26"/>
        </w:rPr>
        <w:t>Старооскольского городского округа, установлено следующее. В анализир</w:t>
      </w:r>
      <w:r w:rsidR="005058C0" w:rsidRPr="00EE6388">
        <w:rPr>
          <w:rFonts w:ascii="Times New Roman" w:hAnsi="Times New Roman" w:cs="Times New Roman"/>
          <w:sz w:val="26"/>
          <w:szCs w:val="26"/>
        </w:rPr>
        <w:t xml:space="preserve">уемом </w:t>
      </w:r>
      <w:r w:rsidRPr="00EE6388">
        <w:rPr>
          <w:rFonts w:ascii="Times New Roman" w:hAnsi="Times New Roman" w:cs="Times New Roman"/>
          <w:sz w:val="26"/>
          <w:szCs w:val="26"/>
        </w:rPr>
        <w:t>периоде в действиях (бездействиях) и решениях администрации Старооскольского городского округа выявлялись нарушения законодательства о защите конкуренции (</w:t>
      </w:r>
      <w:r w:rsidR="00651726" w:rsidRPr="00EE6388">
        <w:rPr>
          <w:rFonts w:ascii="Times New Roman" w:hAnsi="Times New Roman" w:cs="Times New Roman"/>
          <w:sz w:val="26"/>
          <w:szCs w:val="26"/>
        </w:rPr>
        <w:t xml:space="preserve">2 </w:t>
      </w:r>
      <w:r w:rsidRPr="00EE6388">
        <w:rPr>
          <w:rFonts w:ascii="Times New Roman" w:hAnsi="Times New Roman" w:cs="Times New Roman"/>
          <w:sz w:val="26"/>
          <w:szCs w:val="26"/>
        </w:rPr>
        <w:t>нарушения</w:t>
      </w:r>
      <w:r w:rsidR="00651726" w:rsidRPr="00EE6388">
        <w:rPr>
          <w:rFonts w:ascii="Times New Roman" w:hAnsi="Times New Roman" w:cs="Times New Roman"/>
          <w:sz w:val="26"/>
          <w:szCs w:val="26"/>
        </w:rPr>
        <w:t xml:space="preserve"> и 1 предупреждение</w:t>
      </w:r>
      <w:r w:rsidRPr="00EE6388">
        <w:rPr>
          <w:rFonts w:ascii="Times New Roman" w:hAnsi="Times New Roman" w:cs="Times New Roman"/>
          <w:sz w:val="26"/>
          <w:szCs w:val="26"/>
        </w:rPr>
        <w:t>)</w:t>
      </w:r>
      <w:r w:rsidR="00651726" w:rsidRPr="00EE6388">
        <w:rPr>
          <w:rFonts w:ascii="Times New Roman" w:hAnsi="Times New Roman" w:cs="Times New Roman"/>
          <w:sz w:val="26"/>
          <w:szCs w:val="26"/>
        </w:rPr>
        <w:t>. В отношении администрации Старооскольского городского округа внесено 2 предписания об устранении нарушений законодательства о защите конкуренции, 1 предупреждение о недопущении нарушения антимонопольного законодательства.</w:t>
      </w:r>
    </w:p>
    <w:p w:rsidR="00CB5076" w:rsidRPr="00EE6388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388">
        <w:rPr>
          <w:rFonts w:ascii="Times New Roman" w:hAnsi="Times New Roman" w:cs="Times New Roman"/>
          <w:sz w:val="26"/>
          <w:szCs w:val="26"/>
        </w:rPr>
        <w:t xml:space="preserve">2.6.2. </w:t>
      </w:r>
      <w:r w:rsidR="00EE6388" w:rsidRPr="00EE6388">
        <w:rPr>
          <w:rFonts w:ascii="Times New Roman" w:hAnsi="Times New Roman" w:cs="Times New Roman"/>
          <w:sz w:val="26"/>
          <w:szCs w:val="26"/>
        </w:rPr>
        <w:t>Оценка</w:t>
      </w:r>
      <w:r w:rsidRPr="00EE6388">
        <w:rPr>
          <w:rFonts w:ascii="Times New Roman" w:hAnsi="Times New Roman" w:cs="Times New Roman"/>
          <w:sz w:val="26"/>
          <w:szCs w:val="26"/>
        </w:rPr>
        <w:t xml:space="preserve"> уровня комплаенс-рисков осуществляется уполномоченным подразделением (должностным лицом) </w:t>
      </w:r>
      <w:r w:rsidR="00EE6388" w:rsidRPr="00EE6388">
        <w:rPr>
          <w:rFonts w:ascii="Times New Roman" w:hAnsi="Times New Roman" w:cs="Times New Roman"/>
          <w:sz w:val="26"/>
          <w:szCs w:val="26"/>
        </w:rPr>
        <w:t>администрации Старооскольского городского округа,</w:t>
      </w:r>
      <w:r w:rsidRPr="00EE6388">
        <w:rPr>
          <w:rFonts w:ascii="Times New Roman" w:hAnsi="Times New Roman" w:cs="Times New Roman"/>
          <w:sz w:val="26"/>
          <w:szCs w:val="26"/>
        </w:rPr>
        <w:t xml:space="preserve"> исходя из вероятности наступления рисков нарушения антимонопольного законодательства в соответствии с </w:t>
      </w:r>
      <w:r w:rsidR="00EE6388" w:rsidRPr="00EE6388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Старооскольского городского округа от 12 декабря 2019 года № 319-ро «Об утверждении внутренних документов администрации Старооскольского городского округа, обеспечивающих управление рисками нарушения антимонопольного законодательства», </w:t>
      </w:r>
      <w:r w:rsidRPr="00EE6388">
        <w:rPr>
          <w:rFonts w:ascii="Times New Roman" w:hAnsi="Times New Roman" w:cs="Times New Roman"/>
          <w:sz w:val="26"/>
          <w:szCs w:val="26"/>
        </w:rPr>
        <w:t xml:space="preserve">рекомендациями департамента экономического развития </w:t>
      </w:r>
      <w:r w:rsidR="00EE6388" w:rsidRPr="00EE6388">
        <w:rPr>
          <w:rFonts w:ascii="Times New Roman" w:hAnsi="Times New Roman" w:cs="Times New Roman"/>
          <w:sz w:val="26"/>
          <w:szCs w:val="26"/>
        </w:rPr>
        <w:t xml:space="preserve">Белгородской </w:t>
      </w:r>
      <w:r w:rsidRPr="00EE6388">
        <w:rPr>
          <w:rFonts w:ascii="Times New Roman" w:hAnsi="Times New Roman" w:cs="Times New Roman"/>
          <w:sz w:val="26"/>
          <w:szCs w:val="26"/>
        </w:rPr>
        <w:t xml:space="preserve">области по подготовке </w:t>
      </w:r>
      <w:r w:rsidRPr="00EE6388">
        <w:rPr>
          <w:rFonts w:ascii="Times New Roman" w:hAnsi="Times New Roman" w:cs="Times New Roman"/>
          <w:bCs/>
          <w:sz w:val="26"/>
          <w:szCs w:val="26"/>
        </w:rPr>
        <w:t>внутренних документов, обеспечивающих управление рисками нарушения антимоно</w:t>
      </w:r>
      <w:r w:rsidR="00EE6388" w:rsidRPr="00EE6388">
        <w:rPr>
          <w:rFonts w:ascii="Times New Roman" w:hAnsi="Times New Roman" w:cs="Times New Roman"/>
          <w:bCs/>
          <w:sz w:val="26"/>
          <w:szCs w:val="26"/>
        </w:rPr>
        <w:t>польного законодательства ОИВО.</w:t>
      </w:r>
    </w:p>
    <w:p w:rsidR="00CB5076" w:rsidRPr="004D735B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E6388">
        <w:rPr>
          <w:rFonts w:ascii="Times New Roman" w:hAnsi="Times New Roman" w:cs="Times New Roman"/>
          <w:bCs/>
          <w:sz w:val="26"/>
          <w:szCs w:val="26"/>
        </w:rPr>
        <w:t xml:space="preserve">2.7. Карта комплаенс-рисков </w:t>
      </w:r>
      <w:r w:rsidR="006F47E7" w:rsidRPr="00EE6388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6F47E7" w:rsidRPr="004D73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Старооскольского городского округа</w:t>
      </w:r>
      <w:r w:rsidRPr="004D73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</w:t>
      </w:r>
      <w:r w:rsidR="00340C75" w:rsidRPr="004D73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2019</w:t>
      </w:r>
      <w:r w:rsidRPr="004D73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56266" w:rsidRPr="004D73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отчетный </w:t>
      </w:r>
      <w:r w:rsidRPr="004D735B">
        <w:rPr>
          <w:rFonts w:ascii="Times New Roman" w:hAnsi="Times New Roman" w:cs="Times New Roman"/>
          <w:bCs/>
          <w:color w:val="000000"/>
          <w:sz w:val="26"/>
          <w:szCs w:val="26"/>
        </w:rPr>
        <w:t>год.</w:t>
      </w:r>
    </w:p>
    <w:p w:rsidR="00E512F9" w:rsidRPr="002F5281" w:rsidRDefault="00E512F9" w:rsidP="0088315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0"/>
        <w:gridCol w:w="1798"/>
        <w:gridCol w:w="2264"/>
        <w:gridCol w:w="4842"/>
        <w:gridCol w:w="2693"/>
        <w:gridCol w:w="2693"/>
      </w:tblGrid>
      <w:tr w:rsidR="00CB5076" w:rsidRPr="002F5281" w:rsidTr="008237BC">
        <w:trPr>
          <w:tblHeader/>
        </w:trPr>
        <w:tc>
          <w:tcPr>
            <w:tcW w:w="560" w:type="dxa"/>
          </w:tcPr>
          <w:p w:rsidR="00CB5076" w:rsidRPr="008237BC" w:rsidRDefault="00CB5076" w:rsidP="000D6AA3">
            <w:pPr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98" w:type="dxa"/>
          </w:tcPr>
          <w:p w:rsidR="00CB5076" w:rsidRPr="008237BC" w:rsidRDefault="00CB5076" w:rsidP="000D6AA3">
            <w:pPr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>Уровень комплаенс-риска</w:t>
            </w:r>
          </w:p>
        </w:tc>
        <w:tc>
          <w:tcPr>
            <w:tcW w:w="2264" w:type="dxa"/>
          </w:tcPr>
          <w:p w:rsidR="00CB5076" w:rsidRPr="008237BC" w:rsidRDefault="00CB5076" w:rsidP="000D6AA3">
            <w:pPr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 xml:space="preserve">Краткое описание комплаенс-риска </w:t>
            </w:r>
          </w:p>
        </w:tc>
        <w:tc>
          <w:tcPr>
            <w:tcW w:w="4842" w:type="dxa"/>
          </w:tcPr>
          <w:p w:rsidR="00CB5076" w:rsidRPr="008237BC" w:rsidRDefault="00CB5076" w:rsidP="000D6AA3">
            <w:pPr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 xml:space="preserve">Описание причин (условий) возникновения комплаенс-риска </w:t>
            </w:r>
          </w:p>
        </w:tc>
        <w:tc>
          <w:tcPr>
            <w:tcW w:w="2693" w:type="dxa"/>
          </w:tcPr>
          <w:p w:rsidR="00CB5076" w:rsidRPr="008237BC" w:rsidRDefault="00CB5076" w:rsidP="00CB5076">
            <w:pPr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функция (государственная услуга), при выполнении (оказании) которой </w:t>
            </w:r>
            <w:r w:rsidRPr="008237BC">
              <w:rPr>
                <w:rFonts w:ascii="Times New Roman" w:hAnsi="Times New Roman" w:cs="Times New Roman"/>
              </w:rPr>
              <w:t>может возникнуть комплаенс-риск</w:t>
            </w:r>
          </w:p>
        </w:tc>
        <w:tc>
          <w:tcPr>
            <w:tcW w:w="2693" w:type="dxa"/>
          </w:tcPr>
          <w:p w:rsidR="00CB5076" w:rsidRPr="008237BC" w:rsidRDefault="00CB5076" w:rsidP="00CB5076">
            <w:pPr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>Наименование структурного подразделения, в деятельности которого может возникнуть комплаенс-риск</w:t>
            </w:r>
          </w:p>
        </w:tc>
      </w:tr>
      <w:tr w:rsidR="00340C75" w:rsidRPr="002F5281" w:rsidTr="008237BC">
        <w:trPr>
          <w:trHeight w:val="142"/>
        </w:trPr>
        <w:tc>
          <w:tcPr>
            <w:tcW w:w="560" w:type="dxa"/>
          </w:tcPr>
          <w:p w:rsidR="00340C75" w:rsidRPr="004D735B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4D735B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798" w:type="dxa"/>
          </w:tcPr>
          <w:p w:rsidR="00340C75" w:rsidRPr="004D735B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4D735B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Высокий</w:t>
            </w:r>
          </w:p>
        </w:tc>
        <w:tc>
          <w:tcPr>
            <w:tcW w:w="2264" w:type="dxa"/>
          </w:tcPr>
          <w:p w:rsidR="00340C75" w:rsidRPr="004D735B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4D735B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Нарушение при осуществлении закупок товаров, работ, услуг для муниципальных нужд путем утверждения конкурсной документации, документации об электронном аукционе, документации о запросе предложений и документов о проведении запроса котировок, повлекшее за собой нарушение антимонопольного законодательства</w:t>
            </w:r>
          </w:p>
        </w:tc>
        <w:tc>
          <w:tcPr>
            <w:tcW w:w="4842" w:type="dxa"/>
          </w:tcPr>
          <w:p w:rsidR="00340C75" w:rsidRPr="004D735B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4D735B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1. Утверждение конкурсной документации об электронном аукционе, документации о запросе предложений и документов о проведении запроса котировок с нарушением требований к объекту закупок, влекущее за собой ограничение количества участников закупки.</w:t>
            </w:r>
          </w:p>
          <w:p w:rsidR="00340C75" w:rsidRPr="004D735B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4D735B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2. Нарушение порядка определения и обоснования начальной (максимальной) цены контракта</w:t>
            </w:r>
          </w:p>
        </w:tc>
        <w:tc>
          <w:tcPr>
            <w:tcW w:w="2693" w:type="dxa"/>
          </w:tcPr>
          <w:p w:rsidR="00340C75" w:rsidRPr="004D735B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2693" w:type="dxa"/>
          </w:tcPr>
          <w:p w:rsidR="00340C75" w:rsidRPr="004D735B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4D735B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Отраслевые (функциональные) и территориальные органы администрации Старооскольского городского округа (далее – органы администрации)</w:t>
            </w:r>
          </w:p>
        </w:tc>
      </w:tr>
      <w:tr w:rsidR="00340C75" w:rsidRPr="002F5281" w:rsidTr="008237BC">
        <w:tc>
          <w:tcPr>
            <w:tcW w:w="560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1798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Высокий </w:t>
            </w:r>
          </w:p>
        </w:tc>
        <w:tc>
          <w:tcPr>
            <w:tcW w:w="2264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Нарушение при осуществлении закупок товаров, работ, услуг для муниципальных нужд путем выбора способа определения поставщика (подрядчика, исполнителя), повлекшее за собой нарушение   антимонопольного законодательства</w:t>
            </w:r>
          </w:p>
        </w:tc>
        <w:tc>
          <w:tcPr>
            <w:tcW w:w="4842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Использование способа определения поставщика (подрядчика, исполнителя), повлекшее за собой нарушение антимонопольного законодательства</w:t>
            </w:r>
          </w:p>
        </w:tc>
        <w:tc>
          <w:tcPr>
            <w:tcW w:w="2693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2693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Органы администрации</w:t>
            </w:r>
          </w:p>
        </w:tc>
      </w:tr>
      <w:tr w:rsidR="00340C75" w:rsidRPr="002F5281" w:rsidTr="008237BC">
        <w:tc>
          <w:tcPr>
            <w:tcW w:w="560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1798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Незначительный </w:t>
            </w:r>
          </w:p>
        </w:tc>
        <w:tc>
          <w:tcPr>
            <w:tcW w:w="2264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Нарушение при владении, пользовании и распоряжении муниципальным имуществом, повлекшее за собой нарушение антимонопольного законодательства</w:t>
            </w:r>
          </w:p>
        </w:tc>
        <w:tc>
          <w:tcPr>
            <w:tcW w:w="4842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1. 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муниципальное имущество, нарушение конкурентных принципов предоставления во владение и (или) пользование муниципальной собственностью.</w:t>
            </w:r>
          </w:p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2. Утверждение конкурсной, аукционной документации с нарушением требований к предмету и участников торгов, влекущее за собой ограничение количества участников торгов.</w:t>
            </w:r>
          </w:p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3. Заключение до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говоров аренды, договоров купли</w:t>
            </w: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–продажи земельных участков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земельные участки.</w:t>
            </w:r>
          </w:p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4. Заключение договоров аренды земельных участков для индивидуального жилищного строительства, ведения личного подсобного хозяйства в границах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Старооскольского </w:t>
            </w: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городского округа, садоводства, для осуществления крестьянским (фермерским) хозяйством его деятельности с нарушением установленных требований,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земельные участки.</w:t>
            </w:r>
          </w:p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5. Приватизация муниципального имущества с нарушением установленных требований, влекущее за собой возникновение препятствий в развитии конкуренции, ущемление интересов хозяйствующих субъектов, желающих получить такие права на муниципальное имущество, нарушение конкурентных принципов приватизации муниципального имущества</w:t>
            </w:r>
          </w:p>
        </w:tc>
        <w:tc>
          <w:tcPr>
            <w:tcW w:w="2693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2693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Департамент имущественных и земельных отношений администрации Старооскольского городского округа (далее – ДИиЗО)</w:t>
            </w:r>
          </w:p>
        </w:tc>
      </w:tr>
      <w:tr w:rsidR="00340C75" w:rsidRPr="002F5281" w:rsidTr="008237BC">
        <w:tc>
          <w:tcPr>
            <w:tcW w:w="560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1798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Незначительный</w:t>
            </w:r>
          </w:p>
        </w:tc>
        <w:tc>
          <w:tcPr>
            <w:tcW w:w="2264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Нарушение при выдаче разрешений на установку и эксплуатацию рекламных конструкций, повлекшее за собой нарушение антимонопольного  законодательства </w:t>
            </w:r>
          </w:p>
        </w:tc>
        <w:tc>
          <w:tcPr>
            <w:tcW w:w="4842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Заключение договоров на установку и эксплуатацию рекламной конструкции без проведения торгов, влекущее за собой возникновение препятствий в развитии конкуренции, ущемление интересов хозяйствующих субъектов, желающих получить такие права на установку и эксплуатацию рекламной конструкции</w:t>
            </w:r>
          </w:p>
        </w:tc>
        <w:tc>
          <w:tcPr>
            <w:tcW w:w="2693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2693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ДИиЗО</w:t>
            </w:r>
          </w:p>
        </w:tc>
      </w:tr>
      <w:tr w:rsidR="00340C75" w:rsidRPr="002F5281" w:rsidTr="008237BC">
        <w:tc>
          <w:tcPr>
            <w:tcW w:w="560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1798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Незначительный </w:t>
            </w:r>
          </w:p>
        </w:tc>
        <w:tc>
          <w:tcPr>
            <w:tcW w:w="2264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Нарушение при предоставлении транспортных услуг населению и организации транспортного обслуживания населения путем утверждения конкурсной документации, повлекшее за собой нарушение антимонопольного законодательства</w:t>
            </w:r>
          </w:p>
        </w:tc>
        <w:tc>
          <w:tcPr>
            <w:tcW w:w="4842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Утверждение конкурсной документации с нарушением требований к предмету и участникам торгов, влекущее за собой ограничения количества участников торгов</w:t>
            </w:r>
          </w:p>
        </w:tc>
        <w:tc>
          <w:tcPr>
            <w:tcW w:w="2693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2693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Департамент строительства и архитектуры администрации Старооскольского городского округа</w:t>
            </w:r>
          </w:p>
        </w:tc>
      </w:tr>
      <w:tr w:rsidR="00340C75" w:rsidRPr="002F5281" w:rsidTr="008237BC">
        <w:tc>
          <w:tcPr>
            <w:tcW w:w="560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6</w:t>
            </w:r>
          </w:p>
        </w:tc>
        <w:tc>
          <w:tcPr>
            <w:tcW w:w="1798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Низкий </w:t>
            </w:r>
          </w:p>
        </w:tc>
        <w:tc>
          <w:tcPr>
            <w:tcW w:w="2264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Недостаточная степень проработки предложения о муниципально-частном партнерстве публичным партнером в зависимости от отрасли (сферы) реализации проекта, которая может привести к недопущению, ограничению, устранению конкуренции</w:t>
            </w:r>
          </w:p>
        </w:tc>
        <w:tc>
          <w:tcPr>
            <w:tcW w:w="4842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Низкая степень проработки предложения о муниципально</w:t>
            </w:r>
            <w:r w:rsidR="005058C0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 </w:t>
            </w: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-</w:t>
            </w:r>
            <w:r w:rsidR="005058C0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 </w:t>
            </w: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частном партнерстве и бизнес плана проекта публичным партнером</w:t>
            </w:r>
          </w:p>
        </w:tc>
        <w:tc>
          <w:tcPr>
            <w:tcW w:w="2693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2693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Органы администрации</w:t>
            </w:r>
          </w:p>
        </w:tc>
      </w:tr>
      <w:tr w:rsidR="00340C75" w:rsidRPr="002F5281" w:rsidTr="008237BC">
        <w:tc>
          <w:tcPr>
            <w:tcW w:w="560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7</w:t>
            </w:r>
          </w:p>
        </w:tc>
        <w:tc>
          <w:tcPr>
            <w:tcW w:w="1798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Низкий </w:t>
            </w:r>
          </w:p>
        </w:tc>
        <w:tc>
          <w:tcPr>
            <w:tcW w:w="2264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Нарушение положений статьи 15 Федерального закона от 26 июля 2006 года № 135-ФЗ «О защите конкуренции» вследствие предоставления неполного перечня инвестиционных (депрессивных) площадок, находящихся на территории Старооскольского городского округа для рассмотрения потенциальным инвесторам</w:t>
            </w:r>
          </w:p>
        </w:tc>
        <w:tc>
          <w:tcPr>
            <w:tcW w:w="4842" w:type="dxa"/>
          </w:tcPr>
          <w:p w:rsidR="00340C75" w:rsidRPr="00F3792C" w:rsidRDefault="00340C75" w:rsidP="005058C0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1. Неполная либо искаженная информация от заявителя-инвестора касательно требований к инвестиционной площадке.</w:t>
            </w:r>
          </w:p>
          <w:p w:rsidR="00340C75" w:rsidRPr="00F3792C" w:rsidRDefault="00340C75" w:rsidP="005058C0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2. Отказ, в частности систематический, собственников земельных участков и имущественных зданий (сооружений) в предоставлении сведений об инвестиционной площадке.</w:t>
            </w:r>
          </w:p>
          <w:p w:rsidR="00340C75" w:rsidRPr="00F3792C" w:rsidRDefault="00340C75" w:rsidP="005058C0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3. Низкая степень участия органов местного самоуправления в сборе информации об инвестиционных площадках, находящихся на территории Старооскольского городского округа</w:t>
            </w:r>
          </w:p>
        </w:tc>
        <w:tc>
          <w:tcPr>
            <w:tcW w:w="2693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2693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Департамент по экономическому развитию администрации Старооскольского городского округа</w:t>
            </w:r>
          </w:p>
        </w:tc>
      </w:tr>
      <w:tr w:rsidR="00340C75" w:rsidRPr="002F5281" w:rsidTr="008237BC">
        <w:tc>
          <w:tcPr>
            <w:tcW w:w="560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8</w:t>
            </w:r>
          </w:p>
        </w:tc>
        <w:tc>
          <w:tcPr>
            <w:tcW w:w="1798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Низкий </w:t>
            </w:r>
          </w:p>
        </w:tc>
        <w:tc>
          <w:tcPr>
            <w:tcW w:w="2264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Недостаточная степень муниципального регулирования отдельных отраслевых рынков (групп хозяйствующих субъектов), не включенных в перечни приоритетных рынков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Старооскольского </w:t>
            </w: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городского округа</w:t>
            </w:r>
          </w:p>
        </w:tc>
        <w:tc>
          <w:tcPr>
            <w:tcW w:w="4842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Неэффективный комплекс мероприятий по развитию рынка</w:t>
            </w:r>
          </w:p>
        </w:tc>
        <w:tc>
          <w:tcPr>
            <w:tcW w:w="2693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2693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Органы администрации</w:t>
            </w:r>
          </w:p>
        </w:tc>
      </w:tr>
      <w:tr w:rsidR="00340C75" w:rsidRPr="002F5281" w:rsidTr="008237BC">
        <w:tc>
          <w:tcPr>
            <w:tcW w:w="560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9</w:t>
            </w:r>
          </w:p>
        </w:tc>
        <w:tc>
          <w:tcPr>
            <w:tcW w:w="1798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Низкий </w:t>
            </w:r>
          </w:p>
        </w:tc>
        <w:tc>
          <w:tcPr>
            <w:tcW w:w="2264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Разработка нормативно-правовых актов, содержащих положения, влекущие нарушения антимонопольного законодательства</w:t>
            </w:r>
          </w:p>
        </w:tc>
        <w:tc>
          <w:tcPr>
            <w:tcW w:w="4842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1. Недостаточный уровень внутреннего контроля.</w:t>
            </w:r>
          </w:p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2. Недостаточный уровень правовой экспертизы и оценки регулирующего воздействия нормативных правовых актов</w:t>
            </w:r>
          </w:p>
        </w:tc>
        <w:tc>
          <w:tcPr>
            <w:tcW w:w="2693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2693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Органы администрации</w:t>
            </w:r>
          </w:p>
        </w:tc>
      </w:tr>
      <w:tr w:rsidR="00340C75" w:rsidRPr="002F5281" w:rsidTr="008237BC">
        <w:tc>
          <w:tcPr>
            <w:tcW w:w="560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1798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Незначительный </w:t>
            </w:r>
          </w:p>
        </w:tc>
        <w:tc>
          <w:tcPr>
            <w:tcW w:w="2264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Принятие правовых актов, в которых имеются риски нарушения антимонопольного законодательства </w:t>
            </w:r>
          </w:p>
        </w:tc>
        <w:tc>
          <w:tcPr>
            <w:tcW w:w="4842" w:type="dxa"/>
          </w:tcPr>
          <w:p w:rsidR="00340C75" w:rsidRPr="00F3792C" w:rsidRDefault="00340C75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Разработка и принятие правовых актов с нарушением антимонопольного законодательства</w:t>
            </w:r>
          </w:p>
        </w:tc>
        <w:tc>
          <w:tcPr>
            <w:tcW w:w="2693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2693" w:type="dxa"/>
          </w:tcPr>
          <w:p w:rsidR="00340C75" w:rsidRPr="00F3792C" w:rsidRDefault="00340C7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Органы администрации</w:t>
            </w:r>
          </w:p>
        </w:tc>
      </w:tr>
    </w:tbl>
    <w:p w:rsidR="005D4090" w:rsidRPr="002F5281" w:rsidRDefault="005D4090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E01" w:rsidRPr="002F5281" w:rsidRDefault="00774E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81">
        <w:rPr>
          <w:rFonts w:ascii="Times New Roman" w:hAnsi="Times New Roman" w:cs="Times New Roman"/>
          <w:sz w:val="28"/>
          <w:szCs w:val="28"/>
        </w:rPr>
        <w:br w:type="page"/>
      </w:r>
    </w:p>
    <w:p w:rsidR="00774E01" w:rsidRPr="002F5281" w:rsidRDefault="00774E01" w:rsidP="00217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74E01" w:rsidRPr="002F5281" w:rsidSect="0077248A">
          <w:pgSz w:w="16838" w:h="11906" w:orient="landscape"/>
          <w:pgMar w:top="1701" w:right="1134" w:bottom="567" w:left="1134" w:header="510" w:footer="510" w:gutter="0"/>
          <w:cols w:space="708"/>
          <w:docGrid w:linePitch="360"/>
        </w:sectPr>
      </w:pPr>
    </w:p>
    <w:p w:rsidR="00217122" w:rsidRPr="006302AA" w:rsidRDefault="00774E01" w:rsidP="00774E0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2AA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326D3B" w:rsidRPr="006302AA">
        <w:rPr>
          <w:rFonts w:ascii="Times New Roman" w:hAnsi="Times New Roman" w:cs="Times New Roman"/>
          <w:b/>
          <w:sz w:val="26"/>
          <w:szCs w:val="26"/>
        </w:rPr>
        <w:t>3</w:t>
      </w:r>
      <w:r w:rsidRPr="006302AA">
        <w:rPr>
          <w:rFonts w:ascii="Times New Roman" w:hAnsi="Times New Roman" w:cs="Times New Roman"/>
          <w:b/>
          <w:sz w:val="26"/>
          <w:szCs w:val="26"/>
        </w:rPr>
        <w:t>. Информация</w:t>
      </w:r>
      <w:r w:rsidR="00217122" w:rsidRPr="006302AA">
        <w:rPr>
          <w:rFonts w:ascii="Times New Roman" w:hAnsi="Times New Roman" w:cs="Times New Roman"/>
          <w:b/>
          <w:sz w:val="26"/>
          <w:szCs w:val="26"/>
        </w:rPr>
        <w:t xml:space="preserve"> об исполнении плана мероприят</w:t>
      </w:r>
      <w:r w:rsidRPr="006302AA">
        <w:rPr>
          <w:rFonts w:ascii="Times New Roman" w:hAnsi="Times New Roman" w:cs="Times New Roman"/>
          <w:b/>
          <w:sz w:val="26"/>
          <w:szCs w:val="26"/>
        </w:rPr>
        <w:t>ий по сни</w:t>
      </w:r>
      <w:r w:rsidR="00340C75" w:rsidRPr="006302AA">
        <w:rPr>
          <w:rFonts w:ascii="Times New Roman" w:hAnsi="Times New Roman" w:cs="Times New Roman"/>
          <w:b/>
          <w:sz w:val="26"/>
          <w:szCs w:val="26"/>
        </w:rPr>
        <w:t xml:space="preserve">жению комплаенс-рисков </w:t>
      </w:r>
      <w:r w:rsidR="006F47E7" w:rsidRPr="006302AA">
        <w:rPr>
          <w:rFonts w:ascii="Times New Roman" w:hAnsi="Times New Roman" w:cs="Times New Roman"/>
          <w:b/>
          <w:sz w:val="26"/>
          <w:szCs w:val="26"/>
        </w:rPr>
        <w:t xml:space="preserve">администрации Старооскольского городского округа </w:t>
      </w:r>
      <w:r w:rsidR="00340C75" w:rsidRPr="006302AA">
        <w:rPr>
          <w:rFonts w:ascii="Times New Roman" w:hAnsi="Times New Roman" w:cs="Times New Roman"/>
          <w:b/>
          <w:sz w:val="26"/>
          <w:szCs w:val="26"/>
        </w:rPr>
        <w:t>на 2019</w:t>
      </w:r>
      <w:r w:rsidRPr="006302A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2D7F00" w:rsidRPr="006302AA" w:rsidRDefault="002D7F00" w:rsidP="002D7F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5528"/>
        <w:gridCol w:w="1985"/>
        <w:gridCol w:w="1984"/>
        <w:gridCol w:w="2268"/>
      </w:tblGrid>
      <w:tr w:rsidR="00774E01" w:rsidRPr="002F5281" w:rsidTr="0077248A">
        <w:trPr>
          <w:trHeight w:val="1054"/>
          <w:tblHeader/>
        </w:trPr>
        <w:tc>
          <w:tcPr>
            <w:tcW w:w="426" w:type="dxa"/>
            <w:shd w:val="clear" w:color="auto" w:fill="auto"/>
          </w:tcPr>
          <w:p w:rsidR="00774E01" w:rsidRPr="008237BC" w:rsidRDefault="00774E01" w:rsidP="008237B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774E01" w:rsidRPr="008237BC" w:rsidRDefault="00774E01" w:rsidP="00AA0ADA">
            <w:pPr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>Краткое описание комплаенс-риска</w:t>
            </w:r>
          </w:p>
        </w:tc>
        <w:tc>
          <w:tcPr>
            <w:tcW w:w="5528" w:type="dxa"/>
            <w:shd w:val="clear" w:color="auto" w:fill="auto"/>
          </w:tcPr>
          <w:p w:rsidR="00774E01" w:rsidRPr="008237BC" w:rsidRDefault="00774E01" w:rsidP="00AA0ADA">
            <w:pPr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 xml:space="preserve">Наименование мероприятий по минимизации и устранению комплаенс-рисков </w:t>
            </w:r>
          </w:p>
        </w:tc>
        <w:tc>
          <w:tcPr>
            <w:tcW w:w="1985" w:type="dxa"/>
            <w:shd w:val="clear" w:color="auto" w:fill="auto"/>
          </w:tcPr>
          <w:p w:rsidR="00774E01" w:rsidRPr="008237BC" w:rsidRDefault="00774E01" w:rsidP="00AA0ADA">
            <w:pPr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4" w:type="dxa"/>
            <w:shd w:val="clear" w:color="auto" w:fill="auto"/>
          </w:tcPr>
          <w:p w:rsidR="00774E01" w:rsidRPr="008237BC" w:rsidRDefault="00774E01" w:rsidP="00AA0ADA">
            <w:pPr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>Информация об исполнении</w:t>
            </w:r>
          </w:p>
        </w:tc>
        <w:tc>
          <w:tcPr>
            <w:tcW w:w="2268" w:type="dxa"/>
            <w:shd w:val="clear" w:color="auto" w:fill="auto"/>
          </w:tcPr>
          <w:p w:rsidR="00774E01" w:rsidRPr="008237BC" w:rsidRDefault="00774E01" w:rsidP="002D7F00">
            <w:pPr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 xml:space="preserve">Структурное подразделение, ответственное за выполнение мероприятий </w:t>
            </w:r>
          </w:p>
        </w:tc>
      </w:tr>
      <w:tr w:rsidR="00774E01" w:rsidRPr="002F5281" w:rsidTr="000B2717">
        <w:trPr>
          <w:trHeight w:val="234"/>
        </w:trPr>
        <w:tc>
          <w:tcPr>
            <w:tcW w:w="14884" w:type="dxa"/>
            <w:gridSpan w:val="6"/>
            <w:shd w:val="clear" w:color="auto" w:fill="auto"/>
            <w:vAlign w:val="center"/>
          </w:tcPr>
          <w:p w:rsidR="00774E01" w:rsidRPr="008237BC" w:rsidRDefault="00774E01" w:rsidP="009912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 xml:space="preserve">Общие мероприятия по минимизации и устранению комплаенс-рисков </w:t>
            </w:r>
          </w:p>
        </w:tc>
      </w:tr>
      <w:tr w:rsidR="000B2717" w:rsidRPr="002F5281" w:rsidTr="0077248A">
        <w:tc>
          <w:tcPr>
            <w:tcW w:w="426" w:type="dxa"/>
            <w:shd w:val="clear" w:color="auto" w:fill="auto"/>
          </w:tcPr>
          <w:p w:rsidR="000B2717" w:rsidRPr="008237BC" w:rsidRDefault="000B2717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8237B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B2717" w:rsidRPr="008237BC" w:rsidRDefault="000B2717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8237B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Все комплаенс-риски</w:t>
            </w:r>
          </w:p>
        </w:tc>
        <w:tc>
          <w:tcPr>
            <w:tcW w:w="5528" w:type="dxa"/>
            <w:shd w:val="clear" w:color="auto" w:fill="auto"/>
          </w:tcPr>
          <w:p w:rsidR="000B2717" w:rsidRPr="008237BC" w:rsidRDefault="000B2717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8237B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Ознакомление сотрудников отраслевых (функциональных) и территориальных органов администрации Старооскольского городского округа (далее – органы администрации) с правовыми актами, регулирующими организацию антимонопольного комплаенса -  постановлениями администрации Старооскольского городского округа:</w:t>
            </w:r>
          </w:p>
          <w:p w:rsidR="000B2717" w:rsidRPr="008237BC" w:rsidRDefault="000B2717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8237B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- от 21 ноября 2019 года № 3445 «Об организации системы внутреннего обеспечения соответствия требованиям антимонопольного законодательства деятельности администрации Старооскольского городского округа» (далее – Положение об антимонопольном комплаенсе);</w:t>
            </w:r>
          </w:p>
          <w:p w:rsidR="000B2717" w:rsidRPr="008237BC" w:rsidRDefault="000B2717" w:rsidP="000B2717">
            <w:pPr>
              <w:ind w:left="-57" w:right="-57"/>
              <w:jc w:val="both"/>
              <w:rPr>
                <w:rStyle w:val="29pt"/>
                <w:rFonts w:eastAsia="Arial Unicode MS"/>
                <w:sz w:val="22"/>
                <w:szCs w:val="22"/>
              </w:rPr>
            </w:pPr>
            <w:r w:rsidRPr="008237B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- </w:t>
            </w:r>
            <w:r w:rsidRPr="008237BC">
              <w:rPr>
                <w:rStyle w:val="29pt"/>
                <w:rFonts w:eastAsia="Arial Unicode MS"/>
                <w:sz w:val="22"/>
                <w:szCs w:val="22"/>
              </w:rPr>
              <w:t>от 29 ноября 2019 года № 3536 «Об утверждении методических рекомендаций по осуществлению анализа нормативных правовых актов администрации Старооскольского городского округа и их проектов на предмет выявления рисков нарушения антимонопольного законодательства» (далее - Методические рекомендации по анализу НПА);</w:t>
            </w:r>
          </w:p>
          <w:p w:rsidR="000B2717" w:rsidRPr="008237BC" w:rsidRDefault="000B2717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8237BC">
              <w:rPr>
                <w:rStyle w:val="29pt"/>
                <w:rFonts w:eastAsia="Arial Unicode MS"/>
                <w:sz w:val="22"/>
                <w:szCs w:val="22"/>
              </w:rPr>
              <w:t>- от 29 ноября 2019 года № 3535 «Об утверждении перечня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Старооскольского городского округа и методики их расчета»</w:t>
            </w:r>
          </w:p>
        </w:tc>
        <w:tc>
          <w:tcPr>
            <w:tcW w:w="1985" w:type="dxa"/>
            <w:shd w:val="clear" w:color="auto" w:fill="auto"/>
          </w:tcPr>
          <w:p w:rsidR="000B2717" w:rsidRPr="008237B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Style w:val="29pt"/>
                <w:rFonts w:eastAsia="Arial Unicode MS"/>
                <w:sz w:val="22"/>
                <w:szCs w:val="22"/>
              </w:rPr>
              <w:t xml:space="preserve">В течение 10 рабочих дней со дня размещения правового акта в системе электронного документооборота </w:t>
            </w:r>
          </w:p>
        </w:tc>
        <w:tc>
          <w:tcPr>
            <w:tcW w:w="1984" w:type="dxa"/>
            <w:shd w:val="clear" w:color="auto" w:fill="auto"/>
          </w:tcPr>
          <w:p w:rsidR="000B2717" w:rsidRPr="008237B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2268" w:type="dxa"/>
            <w:shd w:val="clear" w:color="auto" w:fill="auto"/>
          </w:tcPr>
          <w:p w:rsidR="000B2717" w:rsidRPr="008237BC" w:rsidRDefault="000B2717" w:rsidP="008237BC">
            <w:pPr>
              <w:jc w:val="center"/>
              <w:rPr>
                <w:rFonts w:ascii="Times New Roman" w:hAnsi="Times New Roman" w:cs="Times New Roman"/>
              </w:rPr>
            </w:pPr>
            <w:r w:rsidRPr="008237B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Департамент по экономическому развитию администрации Старооскольского городского округа (далее – ДЭР)</w:t>
            </w:r>
          </w:p>
        </w:tc>
      </w:tr>
      <w:tr w:rsidR="000B2717" w:rsidRPr="002F5281" w:rsidTr="0077248A">
        <w:tc>
          <w:tcPr>
            <w:tcW w:w="426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B2717" w:rsidRPr="004D735B" w:rsidRDefault="000B2717" w:rsidP="000B271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D735B">
              <w:rPr>
                <w:rStyle w:val="29pt"/>
                <w:rFonts w:eastAsia="Arial Unicode MS"/>
                <w:sz w:val="22"/>
                <w:szCs w:val="22"/>
              </w:rPr>
              <w:t>Все комплаенс-риски</w:t>
            </w:r>
          </w:p>
        </w:tc>
        <w:tc>
          <w:tcPr>
            <w:tcW w:w="5528" w:type="dxa"/>
            <w:shd w:val="clear" w:color="auto" w:fill="auto"/>
          </w:tcPr>
          <w:p w:rsidR="000B2717" w:rsidRPr="004D735B" w:rsidRDefault="000B2717" w:rsidP="000B271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D735B">
              <w:rPr>
                <w:rStyle w:val="29pt"/>
                <w:rFonts w:eastAsia="Arial Unicode MS"/>
                <w:sz w:val="22"/>
                <w:szCs w:val="22"/>
              </w:rPr>
              <w:t xml:space="preserve">Участие сотрудников ДЭР в повышении квалификации по вопросам применения антимонопольного законодательства и организации антимонопольного комплаенса </w:t>
            </w:r>
          </w:p>
        </w:tc>
        <w:tc>
          <w:tcPr>
            <w:tcW w:w="1985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792C">
              <w:rPr>
                <w:rStyle w:val="29pt"/>
                <w:rFonts w:eastAsia="Arial Unicode MS"/>
                <w:sz w:val="22"/>
                <w:szCs w:val="22"/>
              </w:rPr>
              <w:t>2019 год</w:t>
            </w:r>
          </w:p>
        </w:tc>
        <w:tc>
          <w:tcPr>
            <w:tcW w:w="1984" w:type="dxa"/>
            <w:shd w:val="clear" w:color="auto" w:fill="auto"/>
          </w:tcPr>
          <w:p w:rsidR="000B2717" w:rsidRPr="000B2717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0B2717">
              <w:rPr>
                <w:rFonts w:ascii="Times New Roman" w:hAnsi="Times New Roman" w:cs="Times New Roman"/>
                <w:color w:val="000000" w:themeColor="text1"/>
              </w:rPr>
              <w:t>сполнено</w:t>
            </w:r>
          </w:p>
        </w:tc>
        <w:tc>
          <w:tcPr>
            <w:tcW w:w="2268" w:type="dxa"/>
            <w:shd w:val="clear" w:color="auto" w:fill="auto"/>
          </w:tcPr>
          <w:p w:rsidR="000B2717" w:rsidRPr="002F5281" w:rsidRDefault="000B2717" w:rsidP="0048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ДЭР</w:t>
            </w:r>
          </w:p>
        </w:tc>
      </w:tr>
      <w:tr w:rsidR="000B2717" w:rsidRPr="002F5281" w:rsidTr="0077248A">
        <w:tc>
          <w:tcPr>
            <w:tcW w:w="426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B2717" w:rsidRPr="004D735B" w:rsidRDefault="000B2717" w:rsidP="000B271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D735B">
              <w:rPr>
                <w:rStyle w:val="29pt"/>
                <w:rFonts w:eastAsia="Arial Unicode MS"/>
                <w:sz w:val="22"/>
                <w:szCs w:val="22"/>
              </w:rPr>
              <w:t>Все комплаенс-риски</w:t>
            </w:r>
          </w:p>
        </w:tc>
        <w:tc>
          <w:tcPr>
            <w:tcW w:w="5528" w:type="dxa"/>
            <w:shd w:val="clear" w:color="auto" w:fill="auto"/>
          </w:tcPr>
          <w:p w:rsidR="000B2717" w:rsidRPr="004D735B" w:rsidRDefault="000B2717" w:rsidP="000B271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D735B">
              <w:rPr>
                <w:rStyle w:val="29pt"/>
                <w:rFonts w:eastAsia="Arial Unicode MS"/>
                <w:sz w:val="22"/>
                <w:szCs w:val="22"/>
              </w:rPr>
              <w:t xml:space="preserve">Проведение обучающих мероприятий сотрудников администрации Старооскольского городского округа по основам антимонопольного законодательства, организации и функционированию антимонопольного комплаенса </w:t>
            </w:r>
          </w:p>
        </w:tc>
        <w:tc>
          <w:tcPr>
            <w:tcW w:w="1985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792C">
              <w:rPr>
                <w:rStyle w:val="29pt"/>
                <w:rFonts w:eastAsia="Arial Unicode MS"/>
                <w:sz w:val="22"/>
                <w:szCs w:val="22"/>
              </w:rPr>
              <w:t>2019 год</w:t>
            </w:r>
          </w:p>
        </w:tc>
        <w:tc>
          <w:tcPr>
            <w:tcW w:w="1984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2268" w:type="dxa"/>
            <w:shd w:val="clear" w:color="auto" w:fill="auto"/>
          </w:tcPr>
          <w:p w:rsidR="000B2717" w:rsidRPr="00F3792C" w:rsidRDefault="000B2717" w:rsidP="008237B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204A">
              <w:rPr>
                <w:rStyle w:val="29pt"/>
                <w:rFonts w:eastAsia="Arial Unicode MS"/>
                <w:sz w:val="22"/>
                <w:szCs w:val="22"/>
              </w:rPr>
              <w:t xml:space="preserve">ДЭР, </w:t>
            </w:r>
            <w:r>
              <w:rPr>
                <w:rStyle w:val="29pt"/>
                <w:rFonts w:eastAsia="Arial Unicode MS"/>
                <w:sz w:val="22"/>
                <w:szCs w:val="22"/>
              </w:rPr>
              <w:t>департамент</w:t>
            </w:r>
            <w:r w:rsidRPr="00B9204A">
              <w:rPr>
                <w:rStyle w:val="29pt"/>
                <w:rFonts w:eastAsia="Arial Unicode MS"/>
                <w:sz w:val="22"/>
                <w:szCs w:val="22"/>
              </w:rPr>
              <w:t xml:space="preserve"> по организационно-аналитической и кадровой работе </w:t>
            </w:r>
            <w:r w:rsidRPr="00B9204A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администрации Старооскольского городского округа (далее –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Аппарат администрации</w:t>
            </w:r>
            <w:r w:rsidRPr="00B9204A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)</w:t>
            </w:r>
          </w:p>
        </w:tc>
      </w:tr>
      <w:tr w:rsidR="000B2717" w:rsidRPr="002F5281" w:rsidTr="0077248A">
        <w:tc>
          <w:tcPr>
            <w:tcW w:w="426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B2717" w:rsidRPr="004D735B" w:rsidRDefault="000B2717" w:rsidP="000B271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D735B">
              <w:rPr>
                <w:rStyle w:val="29pt"/>
                <w:rFonts w:eastAsia="Arial Unicode MS"/>
                <w:sz w:val="22"/>
                <w:szCs w:val="22"/>
              </w:rPr>
              <w:t>Все комплаенс-риски</w:t>
            </w:r>
          </w:p>
        </w:tc>
        <w:tc>
          <w:tcPr>
            <w:tcW w:w="5528" w:type="dxa"/>
            <w:shd w:val="clear" w:color="auto" w:fill="auto"/>
          </w:tcPr>
          <w:p w:rsidR="000B2717" w:rsidRPr="004D735B" w:rsidRDefault="000B2717" w:rsidP="000B271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D735B">
              <w:rPr>
                <w:rStyle w:val="29pt"/>
                <w:rFonts w:eastAsia="Arial Unicode MS"/>
                <w:sz w:val="22"/>
                <w:szCs w:val="22"/>
              </w:rPr>
              <w:t>Подготовка проектов внесения изменений в положения об органах администрации, положения уполномоченных подразделений органов администрации, должностные инструкции уполномоченных должностных лиц органов администрации в части обеспечения организации и функционирования антимонопольного комплаенса</w:t>
            </w:r>
          </w:p>
        </w:tc>
        <w:tc>
          <w:tcPr>
            <w:tcW w:w="1985" w:type="dxa"/>
            <w:shd w:val="clear" w:color="auto" w:fill="auto"/>
          </w:tcPr>
          <w:p w:rsidR="000B2717" w:rsidRPr="000B2717" w:rsidRDefault="000B2717" w:rsidP="000B2717">
            <w:pPr>
              <w:ind w:left="-57" w:right="-57"/>
              <w:jc w:val="center"/>
              <w:rPr>
                <w:rStyle w:val="29pt"/>
                <w:rFonts w:eastAsia="Arial Unicode MS"/>
                <w:sz w:val="22"/>
                <w:szCs w:val="22"/>
              </w:rPr>
            </w:pPr>
            <w:r w:rsidRPr="000B2717">
              <w:rPr>
                <w:rStyle w:val="29pt"/>
                <w:rFonts w:eastAsia="Arial Unicode MS"/>
                <w:sz w:val="22"/>
                <w:szCs w:val="22"/>
              </w:rPr>
              <w:t>2019 год</w:t>
            </w:r>
          </w:p>
        </w:tc>
        <w:tc>
          <w:tcPr>
            <w:tcW w:w="1984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стадии согласования </w:t>
            </w:r>
          </w:p>
        </w:tc>
        <w:tc>
          <w:tcPr>
            <w:tcW w:w="2268" w:type="dxa"/>
            <w:shd w:val="clear" w:color="auto" w:fill="auto"/>
          </w:tcPr>
          <w:p w:rsidR="000B2717" w:rsidRPr="002F5281" w:rsidRDefault="000B2717" w:rsidP="0082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2C">
              <w:rPr>
                <w:rStyle w:val="29pt"/>
                <w:rFonts w:eastAsia="Arial Unicode MS"/>
                <w:sz w:val="22"/>
                <w:szCs w:val="22"/>
              </w:rPr>
              <w:t>Органы администрации</w:t>
            </w:r>
          </w:p>
        </w:tc>
      </w:tr>
      <w:tr w:rsidR="000B2717" w:rsidRPr="002F5281" w:rsidTr="0077248A">
        <w:tc>
          <w:tcPr>
            <w:tcW w:w="426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Style w:val="29pt"/>
                <w:rFonts w:eastAsia="Arial Unicode MS"/>
                <w:sz w:val="22"/>
                <w:szCs w:val="22"/>
              </w:rPr>
            </w:pPr>
            <w:r>
              <w:rPr>
                <w:rStyle w:val="29pt"/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0B2717" w:rsidRPr="004D735B" w:rsidRDefault="000B2717" w:rsidP="000B2717">
            <w:pPr>
              <w:ind w:left="-57" w:right="-57"/>
              <w:jc w:val="both"/>
              <w:rPr>
                <w:rStyle w:val="29pt"/>
                <w:rFonts w:eastAsia="Arial Unicode MS"/>
                <w:sz w:val="22"/>
                <w:szCs w:val="22"/>
              </w:rPr>
            </w:pPr>
            <w:r w:rsidRPr="004D735B">
              <w:rPr>
                <w:rStyle w:val="29pt"/>
                <w:rFonts w:eastAsia="Arial Unicode MS"/>
                <w:sz w:val="22"/>
                <w:szCs w:val="22"/>
              </w:rPr>
              <w:t>Все комплаенс-риски</w:t>
            </w:r>
          </w:p>
        </w:tc>
        <w:tc>
          <w:tcPr>
            <w:tcW w:w="5528" w:type="dxa"/>
            <w:shd w:val="clear" w:color="auto" w:fill="auto"/>
          </w:tcPr>
          <w:p w:rsidR="000B2717" w:rsidRPr="004D735B" w:rsidRDefault="000B2717" w:rsidP="000B2717">
            <w:pPr>
              <w:ind w:left="-57" w:right="-57"/>
              <w:jc w:val="both"/>
              <w:rPr>
                <w:rStyle w:val="29pt"/>
                <w:rFonts w:eastAsia="Arial Unicode MS"/>
                <w:sz w:val="22"/>
                <w:szCs w:val="22"/>
              </w:rPr>
            </w:pPr>
            <w:r w:rsidRPr="004D735B">
              <w:rPr>
                <w:rStyle w:val="29pt"/>
                <w:rFonts w:eastAsia="Arial Unicode MS"/>
                <w:sz w:val="22"/>
                <w:szCs w:val="22"/>
              </w:rPr>
              <w:t>Разработка процедуры внутреннего расследования, связанного с функционированием антимонопольного комплаенса, организация внутренних расследований, связанных с функционированием антимонопольного комплаенса, участие в них</w:t>
            </w:r>
          </w:p>
        </w:tc>
        <w:tc>
          <w:tcPr>
            <w:tcW w:w="1985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Style w:val="29pt"/>
                <w:rFonts w:eastAsia="Arial Unicode MS"/>
                <w:sz w:val="22"/>
                <w:szCs w:val="22"/>
              </w:rPr>
            </w:pPr>
            <w:r w:rsidRPr="00F3792C">
              <w:rPr>
                <w:rStyle w:val="29pt"/>
                <w:rFonts w:eastAsia="Arial Unicode MS"/>
                <w:sz w:val="22"/>
                <w:szCs w:val="22"/>
              </w:rPr>
              <w:t>2019 год</w:t>
            </w:r>
          </w:p>
        </w:tc>
        <w:tc>
          <w:tcPr>
            <w:tcW w:w="1984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Style w:val="29pt"/>
                <w:rFonts w:eastAsia="Arial Unicode MS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2268" w:type="dxa"/>
            <w:shd w:val="clear" w:color="auto" w:fill="auto"/>
          </w:tcPr>
          <w:p w:rsidR="000B2717" w:rsidRDefault="000B2717" w:rsidP="000B2717">
            <w:pPr>
              <w:ind w:left="-57" w:right="-57"/>
              <w:jc w:val="center"/>
              <w:rPr>
                <w:rStyle w:val="29pt"/>
                <w:rFonts w:eastAsia="Arial Unicode MS"/>
                <w:sz w:val="22"/>
                <w:szCs w:val="22"/>
              </w:rPr>
            </w:pPr>
            <w:r w:rsidRPr="00F3792C">
              <w:rPr>
                <w:rStyle w:val="29pt"/>
                <w:rFonts w:eastAsia="Arial Unicode MS"/>
                <w:sz w:val="22"/>
                <w:szCs w:val="22"/>
              </w:rPr>
              <w:t>ДЭР,</w:t>
            </w:r>
          </w:p>
          <w:p w:rsidR="000B2717" w:rsidRPr="00F3792C" w:rsidRDefault="000B2717" w:rsidP="000B2717">
            <w:pPr>
              <w:ind w:left="-57" w:right="-57"/>
              <w:jc w:val="center"/>
              <w:rPr>
                <w:rStyle w:val="29pt"/>
                <w:rFonts w:eastAsia="Arial Unicode MS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Аппарат администрации</w:t>
            </w:r>
          </w:p>
        </w:tc>
      </w:tr>
      <w:tr w:rsidR="000B2717" w:rsidRPr="002F5281" w:rsidTr="0077248A">
        <w:tc>
          <w:tcPr>
            <w:tcW w:w="426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Style w:val="29pt"/>
                <w:rFonts w:eastAsia="Arial Unicode MS"/>
                <w:sz w:val="22"/>
                <w:szCs w:val="22"/>
              </w:rPr>
            </w:pPr>
            <w:r>
              <w:rPr>
                <w:rStyle w:val="29pt"/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B2717" w:rsidRPr="004D735B" w:rsidRDefault="000B2717" w:rsidP="000B2717">
            <w:pPr>
              <w:ind w:left="-57" w:right="-57"/>
              <w:jc w:val="both"/>
              <w:rPr>
                <w:rStyle w:val="29pt"/>
                <w:rFonts w:eastAsia="Arial Unicode MS"/>
                <w:sz w:val="22"/>
                <w:szCs w:val="22"/>
              </w:rPr>
            </w:pPr>
            <w:r w:rsidRPr="004D735B">
              <w:rPr>
                <w:rStyle w:val="29pt"/>
                <w:rFonts w:eastAsia="Arial Unicode MS"/>
                <w:sz w:val="22"/>
                <w:szCs w:val="22"/>
              </w:rPr>
              <w:t>Все комплаенс-риски</w:t>
            </w:r>
          </w:p>
        </w:tc>
        <w:tc>
          <w:tcPr>
            <w:tcW w:w="5528" w:type="dxa"/>
            <w:shd w:val="clear" w:color="auto" w:fill="auto"/>
          </w:tcPr>
          <w:p w:rsidR="000B2717" w:rsidRPr="004D735B" w:rsidRDefault="000B2717" w:rsidP="000B2717">
            <w:pPr>
              <w:ind w:left="-57" w:right="-57"/>
              <w:jc w:val="both"/>
              <w:rPr>
                <w:rStyle w:val="29pt"/>
                <w:rFonts w:eastAsia="Arial Unicode MS"/>
                <w:sz w:val="22"/>
                <w:szCs w:val="22"/>
              </w:rPr>
            </w:pPr>
            <w:r w:rsidRPr="004D735B">
              <w:rPr>
                <w:rStyle w:val="29pt"/>
                <w:rFonts w:eastAsia="Arial Unicode MS"/>
                <w:sz w:val="22"/>
                <w:szCs w:val="22"/>
              </w:rPr>
              <w:t>Анализ выявленных нарушений антимонопольного законодательства в деятельности администрации Старооскольского городского округа за предыдущие 3 года, составление перечня нарушений антимонопольного законодательства</w:t>
            </w:r>
          </w:p>
        </w:tc>
        <w:tc>
          <w:tcPr>
            <w:tcW w:w="1985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Style w:val="29pt"/>
                <w:rFonts w:eastAsia="Arial Unicode MS"/>
                <w:sz w:val="22"/>
                <w:szCs w:val="22"/>
              </w:rPr>
            </w:pPr>
            <w:r>
              <w:rPr>
                <w:rStyle w:val="29pt"/>
                <w:rFonts w:eastAsia="Arial Unicode MS"/>
                <w:sz w:val="22"/>
                <w:szCs w:val="22"/>
              </w:rPr>
              <w:t>2019 год</w:t>
            </w:r>
          </w:p>
        </w:tc>
        <w:tc>
          <w:tcPr>
            <w:tcW w:w="1984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2268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792C">
              <w:rPr>
                <w:rStyle w:val="29pt"/>
                <w:rFonts w:eastAsia="Arial Unicode MS"/>
                <w:sz w:val="22"/>
                <w:szCs w:val="22"/>
              </w:rPr>
              <w:t>Органы администрации</w:t>
            </w:r>
          </w:p>
        </w:tc>
      </w:tr>
      <w:tr w:rsidR="000B2717" w:rsidRPr="002F5281" w:rsidTr="0077248A">
        <w:tc>
          <w:tcPr>
            <w:tcW w:w="426" w:type="dxa"/>
            <w:shd w:val="clear" w:color="auto" w:fill="auto"/>
          </w:tcPr>
          <w:p w:rsidR="000B2717" w:rsidRPr="000B2717" w:rsidRDefault="000B2717" w:rsidP="000B2717">
            <w:pPr>
              <w:ind w:left="-57" w:right="-57"/>
              <w:jc w:val="center"/>
              <w:rPr>
                <w:rStyle w:val="29pt"/>
                <w:rFonts w:eastAsia="Arial Unicode MS"/>
                <w:sz w:val="22"/>
                <w:szCs w:val="22"/>
              </w:rPr>
            </w:pPr>
            <w:r w:rsidRPr="000B2717">
              <w:rPr>
                <w:rStyle w:val="29pt"/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0B2717" w:rsidRPr="004D735B" w:rsidRDefault="000B2717" w:rsidP="000B271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D735B">
              <w:rPr>
                <w:rStyle w:val="29pt"/>
                <w:rFonts w:eastAsia="Arial Unicode MS"/>
                <w:sz w:val="22"/>
                <w:szCs w:val="22"/>
              </w:rPr>
              <w:t>Все комплаенс-риски</w:t>
            </w:r>
          </w:p>
        </w:tc>
        <w:tc>
          <w:tcPr>
            <w:tcW w:w="5528" w:type="dxa"/>
            <w:shd w:val="clear" w:color="auto" w:fill="auto"/>
          </w:tcPr>
          <w:p w:rsidR="000B2717" w:rsidRPr="004D735B" w:rsidRDefault="000B2717" w:rsidP="000B271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D735B">
              <w:rPr>
                <w:rStyle w:val="29pt"/>
                <w:rFonts w:eastAsia="Arial Unicode MS"/>
                <w:sz w:val="22"/>
                <w:szCs w:val="22"/>
              </w:rPr>
              <w:t>Подготовка перечня действующих нормативных правовых актов для проведения анализа на предмет выявления рисков нарушения антимонопольного законодательства и размещение на официальном сайте органов местного самоуправления Старооскольского городского округа</w:t>
            </w:r>
          </w:p>
        </w:tc>
        <w:tc>
          <w:tcPr>
            <w:tcW w:w="1985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792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84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2268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792C">
              <w:rPr>
                <w:rStyle w:val="29pt"/>
                <w:rFonts w:eastAsia="Arial Unicode MS"/>
                <w:sz w:val="22"/>
                <w:szCs w:val="22"/>
              </w:rPr>
              <w:t>Органы администрации</w:t>
            </w:r>
          </w:p>
        </w:tc>
      </w:tr>
      <w:tr w:rsidR="000B2717" w:rsidRPr="002F5281" w:rsidTr="0077248A">
        <w:trPr>
          <w:trHeight w:val="2583"/>
        </w:trPr>
        <w:tc>
          <w:tcPr>
            <w:tcW w:w="426" w:type="dxa"/>
            <w:shd w:val="clear" w:color="auto" w:fill="auto"/>
          </w:tcPr>
          <w:p w:rsidR="000B2717" w:rsidRPr="000B2717" w:rsidRDefault="000B2717" w:rsidP="000B2717">
            <w:pPr>
              <w:ind w:left="-57" w:right="-57"/>
              <w:jc w:val="center"/>
              <w:rPr>
                <w:rStyle w:val="29pt"/>
                <w:rFonts w:eastAsia="Arial Unicode MS"/>
                <w:bCs/>
                <w:sz w:val="22"/>
                <w:szCs w:val="22"/>
              </w:rPr>
            </w:pPr>
            <w:r w:rsidRPr="000B2717">
              <w:rPr>
                <w:rStyle w:val="29pt"/>
                <w:rFonts w:eastAsia="Arial Unicode MS"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0B2717" w:rsidRPr="004D735B" w:rsidRDefault="000B2717" w:rsidP="000B2717">
            <w:pPr>
              <w:ind w:left="-57" w:right="-57"/>
              <w:rPr>
                <w:rStyle w:val="29pt"/>
                <w:rFonts w:eastAsia="Arial Unicode MS"/>
                <w:sz w:val="22"/>
                <w:szCs w:val="22"/>
              </w:rPr>
            </w:pPr>
            <w:r w:rsidRPr="004D735B">
              <w:rPr>
                <w:rStyle w:val="29pt"/>
                <w:rFonts w:eastAsia="Arial Unicode MS"/>
                <w:sz w:val="22"/>
                <w:szCs w:val="22"/>
              </w:rPr>
              <w:t>Риск наличия в действующих нормативных правовых актах  положений, которые приводят и (или) могут привести к недопущению, ограничению или устранению конкуренции на рынках товаров, работ, услуг</w:t>
            </w:r>
          </w:p>
        </w:tc>
        <w:tc>
          <w:tcPr>
            <w:tcW w:w="5528" w:type="dxa"/>
            <w:shd w:val="clear" w:color="auto" w:fill="auto"/>
          </w:tcPr>
          <w:p w:rsidR="000B2717" w:rsidRPr="004D735B" w:rsidRDefault="000B2717" w:rsidP="000B2717">
            <w:pPr>
              <w:ind w:left="-57" w:right="-57"/>
              <w:jc w:val="both"/>
              <w:rPr>
                <w:rStyle w:val="29pt"/>
                <w:rFonts w:eastAsia="Arial Unicode MS"/>
                <w:sz w:val="22"/>
                <w:szCs w:val="22"/>
              </w:rPr>
            </w:pPr>
            <w:r w:rsidRPr="004D735B">
              <w:rPr>
                <w:rStyle w:val="29pt"/>
                <w:rFonts w:eastAsia="Arial Unicode MS"/>
                <w:sz w:val="22"/>
                <w:szCs w:val="22"/>
              </w:rPr>
              <w:t>Проведение анализа действующих нормативных правовых актов на предмет выявления рисков нарушения антимонопольного законодательства при участии организаций и граждан в соответствии с Положением об антимонопольном комплаенсе и Методическими рекомендациями по анализу НПА</w:t>
            </w:r>
          </w:p>
          <w:p w:rsidR="000B2717" w:rsidRPr="004D735B" w:rsidRDefault="000B2717" w:rsidP="000B2717">
            <w:pPr>
              <w:ind w:left="-57" w:right="-57"/>
              <w:jc w:val="both"/>
              <w:rPr>
                <w:rStyle w:val="29pt"/>
                <w:rFonts w:eastAsia="Arial Unicode MS"/>
                <w:sz w:val="22"/>
                <w:szCs w:val="22"/>
              </w:rPr>
            </w:pPr>
          </w:p>
          <w:p w:rsidR="000B2717" w:rsidRPr="004D735B" w:rsidRDefault="000B2717" w:rsidP="000B2717">
            <w:pPr>
              <w:ind w:left="-57" w:right="-57"/>
              <w:jc w:val="both"/>
              <w:rPr>
                <w:rStyle w:val="29pt"/>
                <w:rFonts w:eastAsia="Arial Unicode MS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Style w:val="29pt"/>
                <w:rFonts w:eastAsia="Arial Unicode MS"/>
                <w:sz w:val="22"/>
                <w:szCs w:val="22"/>
              </w:rPr>
            </w:pPr>
            <w:r w:rsidRPr="00F3792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84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Style w:val="29pt"/>
                <w:rFonts w:eastAsia="Arial Unicode MS"/>
                <w:sz w:val="22"/>
                <w:szCs w:val="22"/>
              </w:rPr>
            </w:pPr>
            <w:r>
              <w:rPr>
                <w:rStyle w:val="29pt"/>
                <w:rFonts w:eastAsia="Arial Unicode MS"/>
                <w:sz w:val="22"/>
                <w:szCs w:val="22"/>
              </w:rPr>
              <w:t>Исполнено</w:t>
            </w:r>
          </w:p>
        </w:tc>
        <w:tc>
          <w:tcPr>
            <w:tcW w:w="2268" w:type="dxa"/>
            <w:shd w:val="clear" w:color="auto" w:fill="auto"/>
          </w:tcPr>
          <w:p w:rsidR="000B2717" w:rsidRPr="002F5281" w:rsidRDefault="000B2717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2C">
              <w:rPr>
                <w:rStyle w:val="29pt"/>
                <w:rFonts w:eastAsia="Arial Unicode MS"/>
                <w:sz w:val="22"/>
                <w:szCs w:val="22"/>
              </w:rPr>
              <w:t>Органы администрации</w:t>
            </w:r>
          </w:p>
        </w:tc>
      </w:tr>
      <w:tr w:rsidR="000B2717" w:rsidRPr="002F5281" w:rsidTr="0077248A">
        <w:tc>
          <w:tcPr>
            <w:tcW w:w="426" w:type="dxa"/>
            <w:shd w:val="clear" w:color="auto" w:fill="auto"/>
          </w:tcPr>
          <w:p w:rsidR="000B2717" w:rsidRPr="000B2717" w:rsidRDefault="000B2717" w:rsidP="000B2717">
            <w:pPr>
              <w:ind w:left="-57" w:right="-57"/>
              <w:jc w:val="center"/>
              <w:rPr>
                <w:rStyle w:val="29pt"/>
                <w:rFonts w:eastAsia="Arial Unicode MS"/>
                <w:sz w:val="22"/>
                <w:szCs w:val="22"/>
              </w:rPr>
            </w:pPr>
            <w:r w:rsidRPr="000B2717">
              <w:rPr>
                <w:rStyle w:val="29pt"/>
                <w:rFonts w:eastAsia="Arial Unicode MS"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0B2717" w:rsidRPr="004D735B" w:rsidRDefault="000B2717" w:rsidP="000B2717">
            <w:pPr>
              <w:ind w:left="-57" w:right="-57"/>
              <w:rPr>
                <w:rFonts w:ascii="Times New Roman" w:hAnsi="Times New Roman" w:cs="Times New Roman"/>
              </w:rPr>
            </w:pPr>
            <w:r w:rsidRPr="004D735B">
              <w:rPr>
                <w:rStyle w:val="29pt"/>
                <w:rFonts w:eastAsia="Arial Unicode MS"/>
                <w:sz w:val="22"/>
                <w:szCs w:val="22"/>
              </w:rPr>
              <w:t>Риск наличия в проектах нормативных правовых актов положений, которые приводят и (или) могут привести к недопущению, ограничению или устранению конкуренции на рынках товаров, работ, услуг</w:t>
            </w:r>
          </w:p>
        </w:tc>
        <w:tc>
          <w:tcPr>
            <w:tcW w:w="5528" w:type="dxa"/>
            <w:shd w:val="clear" w:color="auto" w:fill="auto"/>
          </w:tcPr>
          <w:p w:rsidR="000B2717" w:rsidRPr="008237BC" w:rsidRDefault="000B2717" w:rsidP="008237BC">
            <w:pPr>
              <w:ind w:left="-57" w:right="-57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D735B">
              <w:rPr>
                <w:rStyle w:val="29pt"/>
                <w:rFonts w:eastAsia="Arial Unicode MS"/>
                <w:sz w:val="22"/>
                <w:szCs w:val="22"/>
              </w:rPr>
              <w:t>Проведение анализа проектов нормативных правовых актов на предмет выявления рисков нарушения антимонопольного законодательства при участии организаций и граждан в соответствии с Положением об антимонопольном комплаенсе и Методическими рекомендациями по анализу НПА</w:t>
            </w:r>
          </w:p>
        </w:tc>
        <w:tc>
          <w:tcPr>
            <w:tcW w:w="1985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792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84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2268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792C">
              <w:rPr>
                <w:rStyle w:val="29pt"/>
                <w:rFonts w:eastAsia="Arial Unicode MS"/>
                <w:sz w:val="22"/>
                <w:szCs w:val="22"/>
              </w:rPr>
              <w:t>Органы администрации</w:t>
            </w:r>
          </w:p>
        </w:tc>
      </w:tr>
      <w:tr w:rsidR="000B2717" w:rsidRPr="002F5281" w:rsidTr="0077248A">
        <w:tc>
          <w:tcPr>
            <w:tcW w:w="426" w:type="dxa"/>
            <w:shd w:val="clear" w:color="auto" w:fill="auto"/>
          </w:tcPr>
          <w:p w:rsidR="000B2717" w:rsidRPr="000B2717" w:rsidRDefault="000B2717" w:rsidP="000B2717">
            <w:pPr>
              <w:ind w:left="-57" w:right="-57"/>
              <w:jc w:val="center"/>
              <w:rPr>
                <w:rStyle w:val="29pt"/>
                <w:rFonts w:eastAsia="Arial Unicode MS"/>
                <w:sz w:val="22"/>
                <w:szCs w:val="22"/>
              </w:rPr>
            </w:pPr>
            <w:r w:rsidRPr="000B2717">
              <w:rPr>
                <w:rStyle w:val="29pt"/>
                <w:rFonts w:eastAsia="Arial Unicode MS"/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0B2717" w:rsidRPr="004D735B" w:rsidRDefault="000B2717" w:rsidP="000B2717">
            <w:pPr>
              <w:ind w:left="-57" w:right="-57"/>
              <w:rPr>
                <w:rFonts w:ascii="Times New Roman" w:hAnsi="Times New Roman" w:cs="Times New Roman"/>
              </w:rPr>
            </w:pPr>
            <w:r w:rsidRPr="004D735B">
              <w:rPr>
                <w:rStyle w:val="29pt"/>
                <w:rFonts w:eastAsia="Arial Unicode MS"/>
                <w:sz w:val="22"/>
                <w:szCs w:val="22"/>
              </w:rPr>
              <w:t>Риск нарушения антимонопольных требований к торгам, запросу котировок цен на товары, запросу предложений при проведении закупок товаров, работ, услуг для муниципальных нужд</w:t>
            </w:r>
          </w:p>
        </w:tc>
        <w:tc>
          <w:tcPr>
            <w:tcW w:w="5528" w:type="dxa"/>
            <w:shd w:val="clear" w:color="auto" w:fill="auto"/>
          </w:tcPr>
          <w:p w:rsidR="000B2717" w:rsidRPr="004D735B" w:rsidRDefault="000B2717" w:rsidP="000B271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D735B">
              <w:rPr>
                <w:rStyle w:val="29pt"/>
                <w:rFonts w:eastAsia="Arial Unicode MS"/>
                <w:sz w:val="22"/>
                <w:szCs w:val="22"/>
              </w:rPr>
              <w:t>Изучение действующего законодательства в сфере закупок (Федеральный закон от 05 апреля 2013 года № 44-ФЗ «О контрактной системе в сфере закупок товаров, работ, услуг для обеспечения государственных и муниципальных нужд», Федеральный закон от 18 июля 2011 года № 223-ФЗ «О закупках товаров, работ, услуг отдельными видами юридических лиц»)</w:t>
            </w:r>
          </w:p>
        </w:tc>
        <w:tc>
          <w:tcPr>
            <w:tcW w:w="1985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792C">
              <w:rPr>
                <w:rStyle w:val="29pt"/>
                <w:rFonts w:eastAsia="Arial Unicode MS"/>
                <w:sz w:val="22"/>
                <w:szCs w:val="22"/>
              </w:rPr>
              <w:t>2019 год</w:t>
            </w:r>
          </w:p>
        </w:tc>
        <w:tc>
          <w:tcPr>
            <w:tcW w:w="1984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2268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Органы администрации</w:t>
            </w:r>
          </w:p>
        </w:tc>
      </w:tr>
      <w:tr w:rsidR="000B2717" w:rsidRPr="002F5281" w:rsidTr="0077248A">
        <w:tc>
          <w:tcPr>
            <w:tcW w:w="426" w:type="dxa"/>
            <w:shd w:val="clear" w:color="auto" w:fill="auto"/>
          </w:tcPr>
          <w:p w:rsidR="000B2717" w:rsidRPr="00AD3BAD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D3BAD">
              <w:rPr>
                <w:rStyle w:val="285pt"/>
                <w:rFonts w:eastAsia="Arial Unicode MS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0B2717" w:rsidRPr="004D735B" w:rsidRDefault="000B2717" w:rsidP="000B271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D735B">
              <w:rPr>
                <w:rStyle w:val="29pt"/>
                <w:rFonts w:eastAsia="Arial Unicode MS"/>
                <w:sz w:val="22"/>
                <w:szCs w:val="22"/>
              </w:rPr>
              <w:t>Риск заключения договоров в отношении муниципального имущества с нарушением порядка, предусмотренного статьей 17.1 Федерального закона от 26 июля 2006 года                   № 135-ФЗ «О защите конкуренции»</w:t>
            </w:r>
          </w:p>
        </w:tc>
        <w:tc>
          <w:tcPr>
            <w:tcW w:w="5528" w:type="dxa"/>
            <w:shd w:val="clear" w:color="auto" w:fill="auto"/>
          </w:tcPr>
          <w:p w:rsidR="000B2717" w:rsidRPr="004D735B" w:rsidRDefault="000B2717" w:rsidP="000B2717">
            <w:pPr>
              <w:ind w:left="-57" w:right="-57"/>
              <w:jc w:val="both"/>
              <w:rPr>
                <w:rStyle w:val="29pt"/>
                <w:rFonts w:eastAsia="Arial Unicode MS"/>
                <w:sz w:val="22"/>
                <w:szCs w:val="22"/>
              </w:rPr>
            </w:pPr>
            <w:r w:rsidRPr="004D735B">
              <w:rPr>
                <w:rStyle w:val="29pt"/>
                <w:rFonts w:eastAsia="Arial Unicode MS"/>
                <w:sz w:val="22"/>
                <w:szCs w:val="22"/>
              </w:rPr>
              <w:t>Осуществление контроля соблюдения действующего антимонопольного законодательства. Мониторинг и анализ практики применения антимонопольного законодательства</w:t>
            </w:r>
          </w:p>
          <w:p w:rsidR="000B2717" w:rsidRPr="004D735B" w:rsidRDefault="000B2717" w:rsidP="000B271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792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84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2268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Департамент имущественных и земельных отношений администрации Старооскольского городского округа</w:t>
            </w:r>
          </w:p>
        </w:tc>
      </w:tr>
      <w:tr w:rsidR="000B2717" w:rsidRPr="002F5281" w:rsidTr="0077248A">
        <w:tc>
          <w:tcPr>
            <w:tcW w:w="426" w:type="dxa"/>
            <w:shd w:val="clear" w:color="auto" w:fill="auto"/>
          </w:tcPr>
          <w:p w:rsidR="000B2717" w:rsidRPr="00AD3BAD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D3BAD">
              <w:rPr>
                <w:rStyle w:val="29pt"/>
                <w:rFonts w:eastAsia="Arial Unicode MS"/>
                <w:sz w:val="22"/>
                <w:szCs w:val="22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0B2717" w:rsidRPr="004D735B" w:rsidRDefault="000B2717" w:rsidP="000B2717">
            <w:pPr>
              <w:ind w:left="-57" w:right="-57"/>
              <w:jc w:val="both"/>
              <w:rPr>
                <w:rStyle w:val="29pt"/>
                <w:rFonts w:eastAsia="Arial Unicode MS"/>
                <w:sz w:val="22"/>
                <w:szCs w:val="22"/>
              </w:rPr>
            </w:pPr>
            <w:r w:rsidRPr="004D735B">
              <w:rPr>
                <w:rStyle w:val="29pt"/>
                <w:rFonts w:eastAsia="Arial Unicode MS"/>
                <w:sz w:val="22"/>
                <w:szCs w:val="22"/>
              </w:rPr>
              <w:t>Риск необоснованного препятствования осуществлению деятельности хозяйствующими субъектами вследствие нарушения сроков оказания муниципальных услуг, необоснованного отказа в предоставлении муниципальных услуг</w:t>
            </w:r>
          </w:p>
        </w:tc>
        <w:tc>
          <w:tcPr>
            <w:tcW w:w="5528" w:type="dxa"/>
            <w:shd w:val="clear" w:color="auto" w:fill="auto"/>
          </w:tcPr>
          <w:p w:rsidR="000B2717" w:rsidRPr="004D735B" w:rsidRDefault="000B2717" w:rsidP="000B271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D735B">
              <w:rPr>
                <w:rStyle w:val="29pt"/>
                <w:rFonts w:eastAsia="Arial Unicode MS"/>
                <w:sz w:val="22"/>
                <w:szCs w:val="22"/>
              </w:rPr>
              <w:t>Контроль соблюдения сроков, предусмотренных административными регламентами оказания муниципальных услуг</w:t>
            </w:r>
          </w:p>
        </w:tc>
        <w:tc>
          <w:tcPr>
            <w:tcW w:w="1985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792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84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</w:t>
            </w:r>
          </w:p>
        </w:tc>
        <w:tc>
          <w:tcPr>
            <w:tcW w:w="2268" w:type="dxa"/>
            <w:shd w:val="clear" w:color="auto" w:fill="auto"/>
          </w:tcPr>
          <w:p w:rsidR="000B2717" w:rsidRPr="00F3792C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3792C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Органы администрации</w:t>
            </w:r>
          </w:p>
        </w:tc>
      </w:tr>
    </w:tbl>
    <w:p w:rsidR="006F47E7" w:rsidRDefault="006F47E7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F00" w:rsidRPr="005058C0" w:rsidRDefault="002D7F00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8C0">
        <w:rPr>
          <w:rFonts w:ascii="Times New Roman" w:hAnsi="Times New Roman" w:cs="Times New Roman"/>
          <w:sz w:val="26"/>
          <w:szCs w:val="26"/>
        </w:rPr>
        <w:t xml:space="preserve">Выводы: </w:t>
      </w:r>
    </w:p>
    <w:p w:rsidR="00B74EDB" w:rsidRPr="005058C0" w:rsidRDefault="00B74ED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8C0">
        <w:rPr>
          <w:rFonts w:ascii="Times New Roman" w:hAnsi="Times New Roman" w:cs="Times New Roman"/>
          <w:sz w:val="26"/>
          <w:szCs w:val="26"/>
        </w:rPr>
        <w:t xml:space="preserve">В настоящее время в администрации Старооскольского городского округа осуществлено внедрение системы внутреннего обеспечения </w:t>
      </w:r>
      <w:r w:rsidR="00E51DB1" w:rsidRPr="005058C0">
        <w:rPr>
          <w:rFonts w:ascii="Times New Roman" w:hAnsi="Times New Roman" w:cs="Times New Roman"/>
          <w:sz w:val="26"/>
          <w:szCs w:val="26"/>
        </w:rPr>
        <w:t>антимонопольного комплаенса</w:t>
      </w:r>
      <w:r w:rsidR="006F47E7" w:rsidRPr="005058C0">
        <w:rPr>
          <w:rFonts w:ascii="Times New Roman" w:hAnsi="Times New Roman" w:cs="Times New Roman"/>
          <w:sz w:val="26"/>
          <w:szCs w:val="26"/>
        </w:rPr>
        <w:t>.</w:t>
      </w:r>
      <w:r w:rsidR="00E51DB1" w:rsidRPr="005058C0">
        <w:rPr>
          <w:rFonts w:ascii="Times New Roman" w:hAnsi="Times New Roman" w:cs="Times New Roman"/>
          <w:sz w:val="26"/>
          <w:szCs w:val="26"/>
        </w:rPr>
        <w:t xml:space="preserve"> </w:t>
      </w:r>
      <w:r w:rsidR="006F47E7" w:rsidRPr="005058C0">
        <w:rPr>
          <w:rFonts w:ascii="Times New Roman" w:hAnsi="Times New Roman" w:cs="Times New Roman"/>
          <w:sz w:val="26"/>
          <w:szCs w:val="26"/>
        </w:rPr>
        <w:t>Выполнены</w:t>
      </w:r>
      <w:r w:rsidR="00E51DB1" w:rsidRPr="005058C0">
        <w:rPr>
          <w:rFonts w:ascii="Times New Roman" w:hAnsi="Times New Roman" w:cs="Times New Roman"/>
          <w:sz w:val="26"/>
          <w:szCs w:val="26"/>
        </w:rPr>
        <w:t xml:space="preserve"> все мероприятия плана по снижению комплаенс – рисков в администрации Ста</w:t>
      </w:r>
      <w:r w:rsidR="006F47E7" w:rsidRPr="005058C0">
        <w:rPr>
          <w:rFonts w:ascii="Times New Roman" w:hAnsi="Times New Roman" w:cs="Times New Roman"/>
          <w:sz w:val="26"/>
          <w:szCs w:val="26"/>
        </w:rPr>
        <w:t>рооскольского городского округа.</w:t>
      </w:r>
    </w:p>
    <w:p w:rsidR="002D7F00" w:rsidRPr="002F5281" w:rsidRDefault="002D7F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81">
        <w:rPr>
          <w:rFonts w:ascii="Times New Roman" w:hAnsi="Times New Roman" w:cs="Times New Roman"/>
          <w:sz w:val="28"/>
          <w:szCs w:val="28"/>
        </w:rPr>
        <w:br w:type="page"/>
      </w:r>
    </w:p>
    <w:p w:rsidR="002D7F00" w:rsidRPr="002F5281" w:rsidRDefault="002D7F00" w:rsidP="002D7F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2D7F00" w:rsidRPr="002F5281" w:rsidSect="0077248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17122" w:rsidRDefault="00774E01" w:rsidP="002D7F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26D3B" w:rsidRPr="002F5281">
        <w:rPr>
          <w:rFonts w:ascii="Times New Roman" w:hAnsi="Times New Roman" w:cs="Times New Roman"/>
          <w:b/>
          <w:sz w:val="28"/>
          <w:szCs w:val="28"/>
        </w:rPr>
        <w:t>4</w:t>
      </w:r>
      <w:r w:rsidRPr="002F5281">
        <w:rPr>
          <w:rFonts w:ascii="Times New Roman" w:hAnsi="Times New Roman" w:cs="Times New Roman"/>
          <w:b/>
          <w:sz w:val="28"/>
          <w:szCs w:val="28"/>
        </w:rPr>
        <w:t>. Информация</w:t>
      </w:r>
      <w:r w:rsidR="00217122" w:rsidRPr="002F5281">
        <w:rPr>
          <w:rFonts w:ascii="Times New Roman" w:hAnsi="Times New Roman" w:cs="Times New Roman"/>
          <w:b/>
          <w:sz w:val="28"/>
          <w:szCs w:val="28"/>
        </w:rPr>
        <w:t xml:space="preserve"> о достижении ключевых показателей эффективности функционирования антимонопольного комплаенса</w:t>
      </w:r>
      <w:r w:rsidR="00772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D78" w:rsidRPr="002F528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40C75">
        <w:rPr>
          <w:rFonts w:ascii="Times New Roman" w:hAnsi="Times New Roman" w:cs="Times New Roman"/>
          <w:b/>
          <w:sz w:val="28"/>
          <w:szCs w:val="28"/>
        </w:rPr>
        <w:t>2019</w:t>
      </w:r>
      <w:r w:rsidR="00217122" w:rsidRPr="002F528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7248A" w:rsidRPr="002F5281" w:rsidRDefault="0077248A" w:rsidP="002D7F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276"/>
        <w:gridCol w:w="1559"/>
        <w:gridCol w:w="5386"/>
      </w:tblGrid>
      <w:tr w:rsidR="00743D70" w:rsidRPr="002F5281" w:rsidTr="0077248A">
        <w:trPr>
          <w:trHeight w:val="1054"/>
          <w:tblHeader/>
        </w:trPr>
        <w:tc>
          <w:tcPr>
            <w:tcW w:w="534" w:type="dxa"/>
          </w:tcPr>
          <w:p w:rsidR="00743D70" w:rsidRPr="0077248A" w:rsidRDefault="00743D70" w:rsidP="00AA0ADA">
            <w:pPr>
              <w:jc w:val="center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</w:tcPr>
          <w:p w:rsidR="00743D70" w:rsidRPr="0077248A" w:rsidRDefault="00743D70" w:rsidP="00AA0ADA">
            <w:pPr>
              <w:jc w:val="center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>Наименование ключевого показателя эффективности</w:t>
            </w:r>
            <w:r w:rsidR="00FB6A57" w:rsidRPr="0077248A">
              <w:rPr>
                <w:rFonts w:ascii="Times New Roman" w:hAnsi="Times New Roman" w:cs="Times New Roman"/>
              </w:rPr>
              <w:t xml:space="preserve"> (далее - КПЭ)</w:t>
            </w:r>
          </w:p>
        </w:tc>
        <w:tc>
          <w:tcPr>
            <w:tcW w:w="1276" w:type="dxa"/>
          </w:tcPr>
          <w:p w:rsidR="00743D70" w:rsidRPr="0077248A" w:rsidRDefault="00743D70" w:rsidP="00743D70">
            <w:pPr>
              <w:jc w:val="center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>Целевое значение КПЭ</w:t>
            </w:r>
          </w:p>
        </w:tc>
        <w:tc>
          <w:tcPr>
            <w:tcW w:w="1559" w:type="dxa"/>
          </w:tcPr>
          <w:p w:rsidR="00743D70" w:rsidRPr="0077248A" w:rsidRDefault="00743D70" w:rsidP="00C26054">
            <w:pPr>
              <w:jc w:val="center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>Фактическое значение КПЭ</w:t>
            </w:r>
          </w:p>
        </w:tc>
        <w:tc>
          <w:tcPr>
            <w:tcW w:w="5386" w:type="dxa"/>
          </w:tcPr>
          <w:p w:rsidR="00743D70" w:rsidRPr="0077248A" w:rsidRDefault="00743D70" w:rsidP="00743D70">
            <w:pPr>
              <w:jc w:val="center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>Порядок расчета фактического значения КПЭ</w:t>
            </w:r>
          </w:p>
        </w:tc>
      </w:tr>
      <w:tr w:rsidR="00D53D78" w:rsidRPr="002F5281" w:rsidTr="0077248A">
        <w:trPr>
          <w:trHeight w:val="427"/>
        </w:trPr>
        <w:tc>
          <w:tcPr>
            <w:tcW w:w="14850" w:type="dxa"/>
            <w:gridSpan w:val="5"/>
          </w:tcPr>
          <w:p w:rsidR="00D53D78" w:rsidRPr="0077248A" w:rsidRDefault="00FB6A57" w:rsidP="00FB6A5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>КПЭ</w:t>
            </w:r>
            <w:r w:rsidR="00D53D78" w:rsidRPr="0077248A">
              <w:rPr>
                <w:rFonts w:ascii="Times New Roman" w:hAnsi="Times New Roman" w:cs="Times New Roman"/>
              </w:rPr>
              <w:t xml:space="preserve"> для всех структурных подразделений </w:t>
            </w:r>
          </w:p>
        </w:tc>
      </w:tr>
      <w:tr w:rsidR="00743D70" w:rsidRPr="002F5281" w:rsidTr="0077248A">
        <w:trPr>
          <w:trHeight w:val="427"/>
        </w:trPr>
        <w:tc>
          <w:tcPr>
            <w:tcW w:w="534" w:type="dxa"/>
          </w:tcPr>
          <w:p w:rsidR="00743D70" w:rsidRPr="0077248A" w:rsidRDefault="00743D70" w:rsidP="00AA0ADA">
            <w:pPr>
              <w:jc w:val="center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743D70" w:rsidRPr="0077248A" w:rsidRDefault="00743D70" w:rsidP="00043E69">
            <w:pPr>
              <w:jc w:val="both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 xml:space="preserve">Коэффициент динамики количества нарушений антимонопольного законодательства, допущенных </w:t>
            </w:r>
            <w:r w:rsidR="00043E69" w:rsidRPr="0077248A">
              <w:rPr>
                <w:rFonts w:ascii="Times New Roman" w:hAnsi="Times New Roman" w:cs="Times New Roman"/>
              </w:rPr>
              <w:t>администрацией</w:t>
            </w:r>
            <w:r w:rsidRPr="0077248A">
              <w:rPr>
                <w:rFonts w:ascii="Times New Roman" w:hAnsi="Times New Roman" w:cs="Times New Roman"/>
              </w:rPr>
              <w:t xml:space="preserve"> в отчетном году по сравнению с 2017 годом, единиц</w:t>
            </w:r>
          </w:p>
        </w:tc>
        <w:tc>
          <w:tcPr>
            <w:tcW w:w="1276" w:type="dxa"/>
          </w:tcPr>
          <w:p w:rsidR="00743D70" w:rsidRPr="0077248A" w:rsidRDefault="00340C75" w:rsidP="00AA0ADA">
            <w:pPr>
              <w:jc w:val="center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559" w:type="dxa"/>
          </w:tcPr>
          <w:p w:rsidR="00743D70" w:rsidRPr="0077248A" w:rsidRDefault="00043E69" w:rsidP="00AA0ADA">
            <w:pPr>
              <w:jc w:val="center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743D70" w:rsidRPr="0077248A" w:rsidRDefault="004D735B" w:rsidP="009F79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48A">
              <w:rPr>
                <w:rFonts w:ascii="Times New Roman" w:hAnsi="Times New Roman" w:cs="Times New Roman"/>
                <w:i/>
              </w:rPr>
              <w:t>КДН=КНог/КН2017(количество нарушений антимонопольного законодательства, допущенных в отчетном году, единиц / количество нарушений антимонопольного законодательства допущенных администрацией, по сравнению с 2017 годом, единиц</w:t>
            </w:r>
          </w:p>
        </w:tc>
      </w:tr>
      <w:tr w:rsidR="00743D70" w:rsidRPr="002F5281" w:rsidTr="0077248A">
        <w:trPr>
          <w:trHeight w:val="427"/>
        </w:trPr>
        <w:tc>
          <w:tcPr>
            <w:tcW w:w="534" w:type="dxa"/>
          </w:tcPr>
          <w:p w:rsidR="00743D70" w:rsidRPr="0077248A" w:rsidRDefault="00743D70" w:rsidP="00AA0ADA">
            <w:pPr>
              <w:jc w:val="center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743D70" w:rsidRPr="0077248A" w:rsidRDefault="00743D70" w:rsidP="00043E69">
            <w:pPr>
              <w:jc w:val="both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 xml:space="preserve">Коэффициент результативности работы с действующими нормативными правовыми актами </w:t>
            </w:r>
            <w:r w:rsidR="00043E69" w:rsidRPr="0077248A">
              <w:rPr>
                <w:rFonts w:ascii="Times New Roman" w:hAnsi="Times New Roman" w:cs="Times New Roman"/>
              </w:rPr>
              <w:t>администрации</w:t>
            </w:r>
            <w:r w:rsidRPr="0077248A">
              <w:rPr>
                <w:rFonts w:ascii="Times New Roman" w:hAnsi="Times New Roman" w:cs="Times New Roman"/>
              </w:rPr>
              <w:t xml:space="preserve"> на предмет выявления рисков нарушения антимонопольного законодательства, единиц</w:t>
            </w:r>
          </w:p>
        </w:tc>
        <w:tc>
          <w:tcPr>
            <w:tcW w:w="1276" w:type="dxa"/>
          </w:tcPr>
          <w:p w:rsidR="00743D70" w:rsidRPr="0077248A" w:rsidRDefault="00340C75" w:rsidP="0077248A">
            <w:pPr>
              <w:jc w:val="center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>От 0 и выше</w:t>
            </w:r>
          </w:p>
        </w:tc>
        <w:tc>
          <w:tcPr>
            <w:tcW w:w="1559" w:type="dxa"/>
          </w:tcPr>
          <w:p w:rsidR="00743D70" w:rsidRPr="0077248A" w:rsidRDefault="009E59A5" w:rsidP="004802EE">
            <w:pPr>
              <w:jc w:val="center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5386" w:type="dxa"/>
          </w:tcPr>
          <w:p w:rsidR="00743D70" w:rsidRPr="0077248A" w:rsidRDefault="004D735B" w:rsidP="009F7929">
            <w:pPr>
              <w:jc w:val="both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>Кнпа=КРнпа/КНнпа (</w:t>
            </w:r>
            <w:r w:rsidRPr="0077248A">
              <w:rPr>
                <w:rFonts w:ascii="Times New Roman" w:hAnsi="Times New Roman" w:cs="Times New Roman"/>
                <w:i/>
              </w:rPr>
              <w:t xml:space="preserve">количество действующих нормативных правовых актов администрации, в которых администрацией выявлены риски нарушения антимонопольного законодательства в отчетном году, единиц/количество действующих нормативных правовых актов администрации, в которых </w:t>
            </w:r>
            <w:r w:rsidR="008B14C9" w:rsidRPr="0077248A">
              <w:rPr>
                <w:rFonts w:ascii="Times New Roman" w:hAnsi="Times New Roman" w:cs="Times New Roman"/>
                <w:i/>
              </w:rPr>
              <w:t>антимонопольным органом выявлены нарушения антимонопольного законодательства в отчетном году, единиц)</w:t>
            </w:r>
          </w:p>
        </w:tc>
      </w:tr>
      <w:tr w:rsidR="00743D70" w:rsidRPr="002F5281" w:rsidTr="0077248A">
        <w:trPr>
          <w:trHeight w:val="427"/>
        </w:trPr>
        <w:tc>
          <w:tcPr>
            <w:tcW w:w="534" w:type="dxa"/>
          </w:tcPr>
          <w:p w:rsidR="00743D70" w:rsidRPr="0077248A" w:rsidRDefault="00743D70" w:rsidP="00AA0ADA">
            <w:pPr>
              <w:jc w:val="center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743D70" w:rsidRPr="0077248A" w:rsidRDefault="00743D70" w:rsidP="00435AE7">
            <w:pPr>
              <w:jc w:val="both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 xml:space="preserve">Коэффициент результативности работы с проектами нормативных правовых актов </w:t>
            </w:r>
            <w:r w:rsidR="00435AE7" w:rsidRPr="0077248A">
              <w:rPr>
                <w:rFonts w:ascii="Times New Roman" w:hAnsi="Times New Roman" w:cs="Times New Roman"/>
              </w:rPr>
              <w:t xml:space="preserve">администрации </w:t>
            </w:r>
            <w:r w:rsidRPr="0077248A">
              <w:rPr>
                <w:rFonts w:ascii="Times New Roman" w:hAnsi="Times New Roman" w:cs="Times New Roman"/>
              </w:rPr>
              <w:t>на предмет выявления рисков нарушения антимонопольного законодательства, единиц</w:t>
            </w:r>
          </w:p>
        </w:tc>
        <w:tc>
          <w:tcPr>
            <w:tcW w:w="1276" w:type="dxa"/>
          </w:tcPr>
          <w:p w:rsidR="00743D70" w:rsidRPr="0077248A" w:rsidRDefault="00340C75" w:rsidP="00AA0ADA">
            <w:pPr>
              <w:jc w:val="center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 xml:space="preserve">От 0 и выше </w:t>
            </w:r>
          </w:p>
        </w:tc>
        <w:tc>
          <w:tcPr>
            <w:tcW w:w="1559" w:type="dxa"/>
          </w:tcPr>
          <w:p w:rsidR="00743D70" w:rsidRPr="0077248A" w:rsidRDefault="004802EE" w:rsidP="00AA0ADA">
            <w:pPr>
              <w:jc w:val="center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</w:tcPr>
          <w:p w:rsidR="008B14C9" w:rsidRPr="0077248A" w:rsidRDefault="008B14C9" w:rsidP="009F792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7248A">
              <w:rPr>
                <w:rFonts w:ascii="Times New Roman" w:eastAsia="Times New Roman" w:hAnsi="Times New Roman" w:cs="Times New Roman"/>
              </w:rPr>
              <w:t>Кпнпа=КРпнпа/КНпнпа (</w:t>
            </w:r>
            <w:r w:rsidRPr="0077248A">
              <w:rPr>
                <w:rFonts w:ascii="Times New Roman" w:eastAsia="Times New Roman" w:hAnsi="Times New Roman" w:cs="Times New Roman"/>
                <w:i/>
              </w:rPr>
              <w:t>количество проектов нормативных правовых актов администрации, в которых администрацией выявлены риски нарушения антимонопольного законодательства в отчетном году (единиц)/</w:t>
            </w:r>
          </w:p>
          <w:p w:rsidR="008B14C9" w:rsidRPr="0077248A" w:rsidRDefault="008B14C9" w:rsidP="009F792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7248A">
              <w:rPr>
                <w:rFonts w:ascii="Times New Roman" w:eastAsia="Times New Roman" w:hAnsi="Times New Roman" w:cs="Times New Roman"/>
                <w:i/>
              </w:rPr>
              <w:t>количество проектов нормативных правовых актов администрации, в которых антимонопольным органом выявлены нарушения антимонопольного законодательства в отчетном году (единиц).</w:t>
            </w:r>
          </w:p>
          <w:p w:rsidR="008B14C9" w:rsidRPr="0077248A" w:rsidRDefault="008B14C9" w:rsidP="00FB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D78" w:rsidRPr="002F5281" w:rsidTr="0077248A">
        <w:trPr>
          <w:trHeight w:val="427"/>
        </w:trPr>
        <w:tc>
          <w:tcPr>
            <w:tcW w:w="14850" w:type="dxa"/>
            <w:gridSpan w:val="5"/>
          </w:tcPr>
          <w:p w:rsidR="00D53D78" w:rsidRPr="0077248A" w:rsidRDefault="00FB6A57" w:rsidP="00D53D7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>КПЭ</w:t>
            </w:r>
            <w:r w:rsidR="00D53D78" w:rsidRPr="0077248A">
              <w:rPr>
                <w:rFonts w:ascii="Times New Roman" w:hAnsi="Times New Roman" w:cs="Times New Roman"/>
              </w:rPr>
              <w:t xml:space="preserve"> для уполномоченного подразделения (должностного лица)</w:t>
            </w:r>
          </w:p>
        </w:tc>
      </w:tr>
      <w:tr w:rsidR="00743D70" w:rsidRPr="002F5281" w:rsidTr="0077248A">
        <w:trPr>
          <w:trHeight w:val="427"/>
        </w:trPr>
        <w:tc>
          <w:tcPr>
            <w:tcW w:w="534" w:type="dxa"/>
          </w:tcPr>
          <w:p w:rsidR="00743D70" w:rsidRPr="0077248A" w:rsidRDefault="00743D70" w:rsidP="00AA0ADA">
            <w:pPr>
              <w:jc w:val="center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743D70" w:rsidRPr="0077248A" w:rsidRDefault="00743D70" w:rsidP="00435AE7">
            <w:pPr>
              <w:jc w:val="both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>Доля сотрудников</w:t>
            </w:r>
            <w:r w:rsidR="00435AE7" w:rsidRPr="0077248A">
              <w:rPr>
                <w:rFonts w:ascii="Times New Roman" w:hAnsi="Times New Roman" w:cs="Times New Roman"/>
              </w:rPr>
              <w:t xml:space="preserve"> отраслевого (функционального) и территориального органа администрации</w:t>
            </w:r>
            <w:r w:rsidRPr="0077248A">
              <w:rPr>
                <w:rFonts w:ascii="Times New Roman" w:hAnsi="Times New Roman" w:cs="Times New Roman"/>
              </w:rPr>
              <w:t>, прин</w:t>
            </w:r>
            <w:r w:rsidR="009F7929" w:rsidRPr="0077248A">
              <w:rPr>
                <w:rFonts w:ascii="Times New Roman" w:hAnsi="Times New Roman" w:cs="Times New Roman"/>
              </w:rPr>
              <w:t>я</w:t>
            </w:r>
            <w:r w:rsidR="00435AE7" w:rsidRPr="0077248A">
              <w:rPr>
                <w:rFonts w:ascii="Times New Roman" w:hAnsi="Times New Roman" w:cs="Times New Roman"/>
              </w:rPr>
              <w:t>вших</w:t>
            </w:r>
            <w:r w:rsidRPr="0077248A">
              <w:rPr>
                <w:rFonts w:ascii="Times New Roman" w:hAnsi="Times New Roman" w:cs="Times New Roman"/>
              </w:rPr>
              <w:t xml:space="preserve"> участие в отчетном году в обучающих мероприятиях по основам антимонопольного законодательства, организации и функционированию антимонопо</w:t>
            </w:r>
            <w:r w:rsidR="00435AE7" w:rsidRPr="0077248A">
              <w:rPr>
                <w:rFonts w:ascii="Times New Roman" w:hAnsi="Times New Roman" w:cs="Times New Roman"/>
              </w:rPr>
              <w:t>льного комплаенса в</w:t>
            </w:r>
            <w:r w:rsidR="009F7929" w:rsidRPr="0077248A">
              <w:rPr>
                <w:rFonts w:ascii="Times New Roman" w:hAnsi="Times New Roman" w:cs="Times New Roman"/>
              </w:rPr>
              <w:t xml:space="preserve"> </w:t>
            </w:r>
            <w:r w:rsidR="00435AE7" w:rsidRPr="0077248A">
              <w:rPr>
                <w:rFonts w:ascii="Times New Roman" w:hAnsi="Times New Roman" w:cs="Times New Roman"/>
              </w:rPr>
              <w:t>администрации</w:t>
            </w:r>
            <w:r w:rsidRPr="0077248A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6" w:type="dxa"/>
          </w:tcPr>
          <w:p w:rsidR="00743D70" w:rsidRPr="0077248A" w:rsidRDefault="00743D70" w:rsidP="00AA0ADA">
            <w:pPr>
              <w:jc w:val="center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743D70" w:rsidRPr="0077248A" w:rsidRDefault="000B2717" w:rsidP="00AA0ADA">
            <w:pPr>
              <w:jc w:val="center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5386" w:type="dxa"/>
          </w:tcPr>
          <w:p w:rsidR="00743D70" w:rsidRPr="0077248A" w:rsidRDefault="008B14C9" w:rsidP="0077248A">
            <w:pPr>
              <w:jc w:val="both"/>
              <w:rPr>
                <w:rFonts w:ascii="Times New Roman" w:hAnsi="Times New Roman" w:cs="Times New Roman"/>
              </w:rPr>
            </w:pPr>
            <w:r w:rsidRPr="0077248A">
              <w:rPr>
                <w:rFonts w:ascii="Times New Roman" w:hAnsi="Times New Roman" w:cs="Times New Roman"/>
              </w:rPr>
              <w:t>ДС=КС/Чсрсп*100</w:t>
            </w:r>
            <w:r w:rsidR="0077248A">
              <w:rPr>
                <w:rFonts w:ascii="Times New Roman" w:hAnsi="Times New Roman" w:cs="Times New Roman"/>
              </w:rPr>
              <w:t xml:space="preserve"> </w:t>
            </w:r>
            <w:r w:rsidRPr="0077248A">
              <w:rPr>
                <w:rFonts w:ascii="Times New Roman" w:hAnsi="Times New Roman" w:cs="Times New Roman"/>
              </w:rPr>
              <w:t>(</w:t>
            </w:r>
            <w:r w:rsidRPr="0077248A">
              <w:rPr>
                <w:rFonts w:ascii="Times New Roman" w:hAnsi="Times New Roman" w:cs="Times New Roman"/>
                <w:i/>
              </w:rPr>
              <w:t>количество сотрудников отраслевого (функционального) и территориального органа администрации, которые приняли участие в отчетном году в обучающих мероприятиях по основам антимонопольного законодательства, организации функционирования антимонопольного комплаенса в администрации (человек)</w:t>
            </w:r>
            <w:r w:rsidRPr="0077248A">
              <w:rPr>
                <w:rFonts w:ascii="Times New Roman" w:hAnsi="Times New Roman" w:cs="Times New Roman"/>
              </w:rPr>
              <w:t xml:space="preserve">/ </w:t>
            </w:r>
            <w:r w:rsidRPr="0077248A">
              <w:rPr>
                <w:rFonts w:ascii="Times New Roman" w:hAnsi="Times New Roman" w:cs="Times New Roman"/>
                <w:i/>
              </w:rPr>
              <w:t>среднесписочная численность сотрудников отраслевого (функционального) и территориального органа администрации за отчетный год (за исключением сотрудников, занимающих должности, не отнесенные к должностям муниципальной службы), чьи должностные (трудовые) обязанности не предусматривают выполнение функций, связанных с рисками нарушения антимонопольного законодательства</w:t>
            </w:r>
            <w:r w:rsidRPr="0077248A">
              <w:rPr>
                <w:rFonts w:ascii="Times New Roman" w:hAnsi="Times New Roman" w:cs="Times New Roman"/>
              </w:rPr>
              <w:t xml:space="preserve"> </w:t>
            </w:r>
            <w:r w:rsidRPr="0077248A">
              <w:rPr>
                <w:rFonts w:ascii="Times New Roman" w:hAnsi="Times New Roman" w:cs="Times New Roman"/>
                <w:i/>
              </w:rPr>
              <w:t>(человек)</w:t>
            </w:r>
          </w:p>
        </w:tc>
      </w:tr>
    </w:tbl>
    <w:p w:rsidR="00FB6A57" w:rsidRPr="005058C0" w:rsidRDefault="00FB6A57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8C0">
        <w:rPr>
          <w:rFonts w:ascii="Times New Roman" w:hAnsi="Times New Roman" w:cs="Times New Roman"/>
          <w:sz w:val="26"/>
          <w:szCs w:val="26"/>
        </w:rPr>
        <w:t xml:space="preserve">Выводы: </w:t>
      </w:r>
    </w:p>
    <w:p w:rsidR="009F7929" w:rsidRDefault="009F7929" w:rsidP="009F7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929">
        <w:rPr>
          <w:rFonts w:ascii="Times New Roman" w:hAnsi="Times New Roman" w:cs="Times New Roman"/>
          <w:sz w:val="26"/>
          <w:szCs w:val="26"/>
        </w:rPr>
        <w:t xml:space="preserve">Из 4 </w:t>
      </w:r>
      <w:r>
        <w:rPr>
          <w:rFonts w:ascii="Times New Roman" w:hAnsi="Times New Roman" w:cs="Times New Roman"/>
          <w:sz w:val="26"/>
          <w:szCs w:val="26"/>
        </w:rPr>
        <w:t xml:space="preserve">ключевых показателей эффективности </w:t>
      </w:r>
      <w:r w:rsidRPr="009F7929">
        <w:rPr>
          <w:rFonts w:ascii="Times New Roman" w:hAnsi="Times New Roman" w:cs="Times New Roman"/>
          <w:sz w:val="26"/>
          <w:szCs w:val="26"/>
        </w:rPr>
        <w:t>функционирования антимонопольного комплаенса администрации Старооскольского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7929">
        <w:rPr>
          <w:rFonts w:ascii="Times New Roman" w:hAnsi="Times New Roman" w:cs="Times New Roman"/>
          <w:sz w:val="26"/>
          <w:szCs w:val="26"/>
        </w:rPr>
        <w:t xml:space="preserve">достигнуты целевые значения по </w:t>
      </w:r>
      <w:r>
        <w:rPr>
          <w:rFonts w:ascii="Times New Roman" w:hAnsi="Times New Roman" w:cs="Times New Roman"/>
          <w:sz w:val="26"/>
          <w:szCs w:val="26"/>
        </w:rPr>
        <w:t>3 показателям (к</w:t>
      </w:r>
      <w:r w:rsidRPr="009F7929">
        <w:rPr>
          <w:rFonts w:ascii="Times New Roman" w:hAnsi="Times New Roman" w:cs="Times New Roman"/>
          <w:sz w:val="26"/>
          <w:szCs w:val="26"/>
        </w:rPr>
        <w:t xml:space="preserve">оэффициент результативности работы с действующими нормативными правовыми актами администрации на предмет выявления рисков нарушения антимонопольного законодательства,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9F7929">
        <w:rPr>
          <w:rFonts w:ascii="Times New Roman" w:hAnsi="Times New Roman" w:cs="Times New Roman"/>
          <w:sz w:val="26"/>
          <w:szCs w:val="26"/>
        </w:rPr>
        <w:t>оэффициент результативности работы с проектами нормативных правовых актов администрации на предмет выявления рисков нарушения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F7929">
        <w:rPr>
          <w:rFonts w:ascii="Times New Roman" w:hAnsi="Times New Roman" w:cs="Times New Roman"/>
          <w:sz w:val="24"/>
          <w:szCs w:val="24"/>
        </w:rPr>
        <w:t xml:space="preserve"> </w:t>
      </w:r>
      <w:r w:rsidRPr="009F7929">
        <w:rPr>
          <w:rFonts w:ascii="Times New Roman" w:hAnsi="Times New Roman" w:cs="Times New Roman"/>
          <w:sz w:val="26"/>
          <w:szCs w:val="26"/>
        </w:rPr>
        <w:t>доля сотрудников отраслевого (функционального) и территориального органа администрации, принявших участие в отчетном году в обучающих мероприятиях по основам антимонопольного законодательства, организации и функционированию антимонопольного комплаенса в администрации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9F7929" w:rsidRPr="009F7929" w:rsidRDefault="009F7929" w:rsidP="009F7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F7929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показателю к</w:t>
      </w:r>
      <w:r w:rsidRPr="009F7929">
        <w:rPr>
          <w:rFonts w:ascii="Times New Roman" w:hAnsi="Times New Roman" w:cs="Times New Roman"/>
          <w:sz w:val="26"/>
          <w:szCs w:val="26"/>
        </w:rPr>
        <w:t>оэффициент динамики количества нарушений антимонопольного законодательства, допущенных администрацией в отчетном году по сравнению с 2017 годом</w:t>
      </w:r>
      <w:r w:rsidR="008E13D6">
        <w:rPr>
          <w:rFonts w:ascii="Times New Roman" w:hAnsi="Times New Roman" w:cs="Times New Roman"/>
          <w:sz w:val="26"/>
          <w:szCs w:val="26"/>
        </w:rPr>
        <w:t>,</w:t>
      </w:r>
      <w:r w:rsidRPr="009F79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целево</w:t>
      </w:r>
      <w:r w:rsidRPr="009F7929">
        <w:rPr>
          <w:rFonts w:ascii="Times New Roman" w:hAnsi="Times New Roman" w:cs="Times New Roman"/>
          <w:sz w:val="26"/>
          <w:szCs w:val="26"/>
        </w:rPr>
        <w:t>е значени</w:t>
      </w:r>
      <w:r>
        <w:rPr>
          <w:rFonts w:ascii="Times New Roman" w:hAnsi="Times New Roman" w:cs="Times New Roman"/>
          <w:sz w:val="26"/>
          <w:szCs w:val="26"/>
        </w:rPr>
        <w:t>е не достигнуто</w:t>
      </w:r>
      <w:r w:rsidRPr="009F7929">
        <w:rPr>
          <w:rFonts w:ascii="Times New Roman" w:hAnsi="Times New Roman" w:cs="Times New Roman"/>
          <w:sz w:val="26"/>
          <w:szCs w:val="26"/>
        </w:rPr>
        <w:t xml:space="preserve"> по причин</w:t>
      </w:r>
      <w:r>
        <w:rPr>
          <w:rFonts w:ascii="Times New Roman" w:hAnsi="Times New Roman" w:cs="Times New Roman"/>
          <w:sz w:val="26"/>
          <w:szCs w:val="26"/>
        </w:rPr>
        <w:t xml:space="preserve">е наличия </w:t>
      </w:r>
      <w:r w:rsidR="008E13D6">
        <w:rPr>
          <w:rFonts w:ascii="Times New Roman" w:hAnsi="Times New Roman" w:cs="Times New Roman"/>
          <w:sz w:val="26"/>
          <w:szCs w:val="26"/>
        </w:rPr>
        <w:t xml:space="preserve">1-го </w:t>
      </w:r>
      <w:r>
        <w:rPr>
          <w:rFonts w:ascii="Times New Roman" w:hAnsi="Times New Roman" w:cs="Times New Roman"/>
          <w:sz w:val="26"/>
          <w:szCs w:val="26"/>
        </w:rPr>
        <w:t>предупреждения Белгородского УФАС России</w:t>
      </w:r>
      <w:r w:rsidR="008E13D6">
        <w:rPr>
          <w:rFonts w:ascii="Times New Roman" w:hAnsi="Times New Roman" w:cs="Times New Roman"/>
          <w:sz w:val="26"/>
          <w:szCs w:val="26"/>
        </w:rPr>
        <w:t xml:space="preserve"> (в 2017 году – 1 нарушение).</w:t>
      </w:r>
    </w:p>
    <w:p w:rsidR="009F7929" w:rsidRDefault="009F7929" w:rsidP="00FB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7929" w:rsidRDefault="009F7929" w:rsidP="00FB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248A" w:rsidRDefault="0077248A" w:rsidP="00FB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4131" w:rsidRPr="005058C0" w:rsidRDefault="00E64131" w:rsidP="00FB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058C0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5D4090" w:rsidRPr="005058C0" w:rsidRDefault="00E64131" w:rsidP="00FB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058C0">
        <w:rPr>
          <w:rFonts w:ascii="Times New Roman" w:hAnsi="Times New Roman" w:cs="Times New Roman"/>
          <w:sz w:val="26"/>
          <w:szCs w:val="26"/>
        </w:rPr>
        <w:t xml:space="preserve">Старооскольского городского округа                                                                                               </w:t>
      </w:r>
      <w:r w:rsidR="005058C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5058C0">
        <w:rPr>
          <w:rFonts w:ascii="Times New Roman" w:hAnsi="Times New Roman" w:cs="Times New Roman"/>
          <w:sz w:val="26"/>
          <w:szCs w:val="26"/>
        </w:rPr>
        <w:t xml:space="preserve">            А.Н. Сергиенко </w:t>
      </w:r>
    </w:p>
    <w:sectPr w:rsidR="005D4090" w:rsidRPr="005058C0" w:rsidSect="0077248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301" w:rsidRDefault="00E03301" w:rsidP="009912FC">
      <w:pPr>
        <w:spacing w:after="0" w:line="240" w:lineRule="auto"/>
      </w:pPr>
      <w:r>
        <w:separator/>
      </w:r>
    </w:p>
  </w:endnote>
  <w:endnote w:type="continuationSeparator" w:id="0">
    <w:p w:rsidR="00E03301" w:rsidRDefault="00E03301" w:rsidP="0099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301" w:rsidRDefault="00E03301" w:rsidP="009912FC">
      <w:pPr>
        <w:spacing w:after="0" w:line="240" w:lineRule="auto"/>
      </w:pPr>
      <w:r>
        <w:separator/>
      </w:r>
    </w:p>
  </w:footnote>
  <w:footnote w:type="continuationSeparator" w:id="0">
    <w:p w:rsidR="00E03301" w:rsidRDefault="00E03301" w:rsidP="0099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5589959"/>
    </w:sdtPr>
    <w:sdtEndPr>
      <w:rPr>
        <w:rFonts w:ascii="Times New Roman" w:hAnsi="Times New Roman" w:cs="Times New Roman"/>
      </w:rPr>
    </w:sdtEndPr>
    <w:sdtContent>
      <w:p w:rsidR="003E3B31" w:rsidRPr="009A607B" w:rsidRDefault="006365C9">
        <w:pPr>
          <w:pStyle w:val="a5"/>
          <w:jc w:val="center"/>
          <w:rPr>
            <w:rFonts w:ascii="Times New Roman" w:hAnsi="Times New Roman" w:cs="Times New Roman"/>
          </w:rPr>
        </w:pPr>
        <w:r w:rsidRPr="009A607B">
          <w:rPr>
            <w:rFonts w:ascii="Times New Roman" w:hAnsi="Times New Roman" w:cs="Times New Roman"/>
          </w:rPr>
          <w:fldChar w:fldCharType="begin"/>
        </w:r>
        <w:r w:rsidR="003E3B31" w:rsidRPr="009A607B">
          <w:rPr>
            <w:rFonts w:ascii="Times New Roman" w:hAnsi="Times New Roman" w:cs="Times New Roman"/>
          </w:rPr>
          <w:instrText>PAGE   \* MERGEFORMAT</w:instrText>
        </w:r>
        <w:r w:rsidRPr="009A607B">
          <w:rPr>
            <w:rFonts w:ascii="Times New Roman" w:hAnsi="Times New Roman" w:cs="Times New Roman"/>
          </w:rPr>
          <w:fldChar w:fldCharType="separate"/>
        </w:r>
        <w:r w:rsidR="001C1DCA">
          <w:rPr>
            <w:rFonts w:ascii="Times New Roman" w:hAnsi="Times New Roman" w:cs="Times New Roman"/>
            <w:noProof/>
          </w:rPr>
          <w:t>18</w:t>
        </w:r>
        <w:r w:rsidRPr="009A607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B31" w:rsidRDefault="003E3B31" w:rsidP="009F3753">
    <w:pPr>
      <w:pStyle w:val="a5"/>
      <w:jc w:val="center"/>
    </w:pPr>
  </w:p>
  <w:p w:rsidR="003E3B31" w:rsidRDefault="003E3B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5D1"/>
    <w:multiLevelType w:val="hybridMultilevel"/>
    <w:tmpl w:val="38DCD3B8"/>
    <w:lvl w:ilvl="0" w:tplc="15246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6C093A"/>
    <w:multiLevelType w:val="hybridMultilevel"/>
    <w:tmpl w:val="F552F438"/>
    <w:lvl w:ilvl="0" w:tplc="4A16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826A4"/>
    <w:multiLevelType w:val="hybridMultilevel"/>
    <w:tmpl w:val="9E300402"/>
    <w:lvl w:ilvl="0" w:tplc="663EF5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E1C504A"/>
    <w:multiLevelType w:val="hybridMultilevel"/>
    <w:tmpl w:val="F20A18AC"/>
    <w:lvl w:ilvl="0" w:tplc="15246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844AD"/>
    <w:multiLevelType w:val="hybridMultilevel"/>
    <w:tmpl w:val="C1F6B52C"/>
    <w:lvl w:ilvl="0" w:tplc="152468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F5"/>
    <w:rsid w:val="00043E69"/>
    <w:rsid w:val="00044E8C"/>
    <w:rsid w:val="00047CCD"/>
    <w:rsid w:val="000A1C1F"/>
    <w:rsid w:val="000A64A0"/>
    <w:rsid w:val="000B2717"/>
    <w:rsid w:val="000D6AA3"/>
    <w:rsid w:val="000E66CA"/>
    <w:rsid w:val="00102F8A"/>
    <w:rsid w:val="00120D5D"/>
    <w:rsid w:val="0013656D"/>
    <w:rsid w:val="00156D83"/>
    <w:rsid w:val="0019443D"/>
    <w:rsid w:val="001C1DCA"/>
    <w:rsid w:val="001C38A8"/>
    <w:rsid w:val="001C485D"/>
    <w:rsid w:val="001F4A51"/>
    <w:rsid w:val="001F79B0"/>
    <w:rsid w:val="00217122"/>
    <w:rsid w:val="002418F5"/>
    <w:rsid w:val="0024735F"/>
    <w:rsid w:val="002D7F00"/>
    <w:rsid w:val="002E21F1"/>
    <w:rsid w:val="002E6B94"/>
    <w:rsid w:val="002F2D30"/>
    <w:rsid w:val="002F5281"/>
    <w:rsid w:val="0032225B"/>
    <w:rsid w:val="00326D3B"/>
    <w:rsid w:val="00340C75"/>
    <w:rsid w:val="00371991"/>
    <w:rsid w:val="003E3B31"/>
    <w:rsid w:val="003E51F7"/>
    <w:rsid w:val="003F29F5"/>
    <w:rsid w:val="00415ACF"/>
    <w:rsid w:val="00435AE7"/>
    <w:rsid w:val="004655CF"/>
    <w:rsid w:val="004772C1"/>
    <w:rsid w:val="004802EE"/>
    <w:rsid w:val="004942EE"/>
    <w:rsid w:val="004A7225"/>
    <w:rsid w:val="004B2DC0"/>
    <w:rsid w:val="004C3820"/>
    <w:rsid w:val="004D735B"/>
    <w:rsid w:val="005009C6"/>
    <w:rsid w:val="005058C0"/>
    <w:rsid w:val="00526662"/>
    <w:rsid w:val="005358B6"/>
    <w:rsid w:val="00556266"/>
    <w:rsid w:val="005641A5"/>
    <w:rsid w:val="00581FB4"/>
    <w:rsid w:val="005824AA"/>
    <w:rsid w:val="005958C5"/>
    <w:rsid w:val="005A4F05"/>
    <w:rsid w:val="005A5BDF"/>
    <w:rsid w:val="005B0B8C"/>
    <w:rsid w:val="005D4090"/>
    <w:rsid w:val="005D5A0B"/>
    <w:rsid w:val="005F28EE"/>
    <w:rsid w:val="00606292"/>
    <w:rsid w:val="006302AA"/>
    <w:rsid w:val="006365C9"/>
    <w:rsid w:val="006500D5"/>
    <w:rsid w:val="00651726"/>
    <w:rsid w:val="006639A9"/>
    <w:rsid w:val="006E6898"/>
    <w:rsid w:val="006F47E7"/>
    <w:rsid w:val="00735038"/>
    <w:rsid w:val="00737CDF"/>
    <w:rsid w:val="00743D70"/>
    <w:rsid w:val="00761AFF"/>
    <w:rsid w:val="0077248A"/>
    <w:rsid w:val="00774E01"/>
    <w:rsid w:val="00792D64"/>
    <w:rsid w:val="007B3B50"/>
    <w:rsid w:val="007B6214"/>
    <w:rsid w:val="007E485B"/>
    <w:rsid w:val="0080554F"/>
    <w:rsid w:val="008237BC"/>
    <w:rsid w:val="00824E0B"/>
    <w:rsid w:val="0085342B"/>
    <w:rsid w:val="00883151"/>
    <w:rsid w:val="008B14C9"/>
    <w:rsid w:val="008B4A00"/>
    <w:rsid w:val="008B6175"/>
    <w:rsid w:val="008D1002"/>
    <w:rsid w:val="008E13D6"/>
    <w:rsid w:val="00952AFC"/>
    <w:rsid w:val="00977184"/>
    <w:rsid w:val="009912FC"/>
    <w:rsid w:val="009A607B"/>
    <w:rsid w:val="009E5036"/>
    <w:rsid w:val="009E59A5"/>
    <w:rsid w:val="009F3753"/>
    <w:rsid w:val="009F7929"/>
    <w:rsid w:val="00A32606"/>
    <w:rsid w:val="00A40B29"/>
    <w:rsid w:val="00A4737F"/>
    <w:rsid w:val="00A57792"/>
    <w:rsid w:val="00A76D3E"/>
    <w:rsid w:val="00AA0ADA"/>
    <w:rsid w:val="00AA13E1"/>
    <w:rsid w:val="00AC04E7"/>
    <w:rsid w:val="00AC41C7"/>
    <w:rsid w:val="00B16105"/>
    <w:rsid w:val="00B445F0"/>
    <w:rsid w:val="00B74EDB"/>
    <w:rsid w:val="00BC1130"/>
    <w:rsid w:val="00BE58D9"/>
    <w:rsid w:val="00C144F3"/>
    <w:rsid w:val="00C26054"/>
    <w:rsid w:val="00C820CE"/>
    <w:rsid w:val="00C94291"/>
    <w:rsid w:val="00CA4E70"/>
    <w:rsid w:val="00CB5076"/>
    <w:rsid w:val="00CF0353"/>
    <w:rsid w:val="00D02BCD"/>
    <w:rsid w:val="00D04672"/>
    <w:rsid w:val="00D13BF7"/>
    <w:rsid w:val="00D17B21"/>
    <w:rsid w:val="00D21359"/>
    <w:rsid w:val="00D34C7D"/>
    <w:rsid w:val="00D53D78"/>
    <w:rsid w:val="00D575FA"/>
    <w:rsid w:val="00D92661"/>
    <w:rsid w:val="00DB05C8"/>
    <w:rsid w:val="00DC254A"/>
    <w:rsid w:val="00DE5E3F"/>
    <w:rsid w:val="00DF17D4"/>
    <w:rsid w:val="00E03301"/>
    <w:rsid w:val="00E512F9"/>
    <w:rsid w:val="00E51DB1"/>
    <w:rsid w:val="00E604A3"/>
    <w:rsid w:val="00E64131"/>
    <w:rsid w:val="00E72801"/>
    <w:rsid w:val="00E96DA8"/>
    <w:rsid w:val="00EC1E4B"/>
    <w:rsid w:val="00ED6BF3"/>
    <w:rsid w:val="00EE2984"/>
    <w:rsid w:val="00EE4829"/>
    <w:rsid w:val="00EE6388"/>
    <w:rsid w:val="00F42998"/>
    <w:rsid w:val="00F563B3"/>
    <w:rsid w:val="00F63FA2"/>
    <w:rsid w:val="00F80609"/>
    <w:rsid w:val="00F81AB0"/>
    <w:rsid w:val="00FB40F0"/>
    <w:rsid w:val="00FB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0DA2A-D7A4-47D1-9923-CC807CDC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1F1"/>
  </w:style>
  <w:style w:type="paragraph" w:styleId="2">
    <w:name w:val="heading 2"/>
    <w:basedOn w:val="a"/>
    <w:link w:val="20"/>
    <w:uiPriority w:val="9"/>
    <w:qFormat/>
    <w:rsid w:val="00415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paragraph" w:styleId="a9">
    <w:name w:val="Balloon Text"/>
    <w:basedOn w:val="a"/>
    <w:link w:val="aa"/>
    <w:uiPriority w:val="99"/>
    <w:semiHidden/>
    <w:unhideWhenUsed/>
    <w:rsid w:val="002E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6B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15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9pt">
    <w:name w:val="Основной текст (2) + 9 pt"/>
    <w:basedOn w:val="a0"/>
    <w:rsid w:val="000B2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0pt">
    <w:name w:val="Основной текст (2) + 8 pt;Интервал 0 pt"/>
    <w:basedOn w:val="a0"/>
    <w:rsid w:val="000B2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a0"/>
    <w:rsid w:val="000B27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5629</Words>
  <Characters>32091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Елена Викторовна</dc:creator>
  <cp:lastModifiedBy>Ирина</cp:lastModifiedBy>
  <cp:revision>2</cp:revision>
  <cp:lastPrinted>2020-02-07T09:11:00Z</cp:lastPrinted>
  <dcterms:created xsi:type="dcterms:W3CDTF">2022-06-20T14:47:00Z</dcterms:created>
  <dcterms:modified xsi:type="dcterms:W3CDTF">2022-06-20T14:47:00Z</dcterms:modified>
</cp:coreProperties>
</file>